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448E88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Минобрнауки России</w:t>
      </w:r>
    </w:p>
    <w:p w14:paraId="741CB8BE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CE839DA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Бузулукский гуманитарно-технологический институт</w:t>
      </w:r>
    </w:p>
    <w:p w14:paraId="4400182B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(филиал) федерального государственного бюджетного образовательного</w:t>
      </w:r>
    </w:p>
    <w:p w14:paraId="52ABF765" w14:textId="77777777" w:rsidR="004E7894" w:rsidRPr="004E7894" w:rsidRDefault="004E7894" w:rsidP="004E7894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/>
          <w:color w:val="000000"/>
          <w:szCs w:val="28"/>
          <w:lang w:eastAsia="ru-RU"/>
        </w:rPr>
      </w:pPr>
      <w:r w:rsidRPr="004E7894">
        <w:rPr>
          <w:rFonts w:eastAsia="Times New Roman"/>
          <w:color w:val="000000"/>
          <w:szCs w:val="28"/>
          <w:lang w:eastAsia="ru-RU"/>
        </w:rPr>
        <w:t>учреждения высшего образования</w:t>
      </w:r>
    </w:p>
    <w:p w14:paraId="4632CA20" w14:textId="6AC7C0BD" w:rsidR="004E7894" w:rsidRDefault="0022237C" w:rsidP="004E7894">
      <w:pPr>
        <w:suppressAutoHyphens/>
        <w:ind w:firstLine="0"/>
        <w:jc w:val="center"/>
        <w:rPr>
          <w:rFonts w:eastAsia="Times New Roman"/>
          <w:b/>
          <w:szCs w:val="28"/>
          <w:lang w:eastAsia="ru-RU"/>
        </w:rPr>
      </w:pPr>
      <w:r w:rsidRPr="0022237C">
        <w:rPr>
          <w:rFonts w:eastAsia="Times New Roman"/>
          <w:b/>
          <w:szCs w:val="28"/>
          <w:lang w:eastAsia="ru-RU"/>
        </w:rPr>
        <w:t>«Оренбургский государственный университет имени В.А. Бондаренко»</w:t>
      </w:r>
    </w:p>
    <w:p w14:paraId="0C39F87E" w14:textId="77777777" w:rsidR="0022237C" w:rsidRPr="004E7894" w:rsidRDefault="0022237C" w:rsidP="004E7894">
      <w:pPr>
        <w:suppressAutoHyphens/>
        <w:ind w:firstLine="0"/>
        <w:jc w:val="center"/>
        <w:rPr>
          <w:rFonts w:eastAsiaTheme="minorHAnsi"/>
          <w:szCs w:val="28"/>
        </w:rPr>
      </w:pPr>
      <w:bookmarkStart w:id="0" w:name="_GoBack"/>
      <w:bookmarkEnd w:id="0"/>
    </w:p>
    <w:p w14:paraId="25810C43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Кафедра промышленного и гражданского строительства</w:t>
      </w:r>
    </w:p>
    <w:p w14:paraId="62C029A0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109BD50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6DB065E6" w14:textId="77777777" w:rsidR="004E7894" w:rsidRP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23421F78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3ABE07CD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273E08B5" w14:textId="77777777" w:rsid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11E0DB4D" w14:textId="77777777" w:rsidR="004E7894" w:rsidRPr="004E7894" w:rsidRDefault="004E7894" w:rsidP="004E7894">
      <w:pPr>
        <w:suppressAutoHyphens/>
        <w:ind w:firstLine="0"/>
        <w:rPr>
          <w:rFonts w:eastAsiaTheme="minorHAnsi"/>
          <w:szCs w:val="28"/>
        </w:rPr>
      </w:pPr>
    </w:p>
    <w:p w14:paraId="7A49E0C0" w14:textId="77777777" w:rsidR="004E7894" w:rsidRDefault="004E7894" w:rsidP="004E7894">
      <w:pPr>
        <w:suppressAutoHyphens/>
        <w:ind w:firstLine="0"/>
        <w:jc w:val="center"/>
        <w:rPr>
          <w:rFonts w:eastAsia="Times New Roman"/>
          <w:b/>
          <w:szCs w:val="28"/>
        </w:rPr>
      </w:pPr>
      <w:r w:rsidRPr="00204933">
        <w:rPr>
          <w:rFonts w:eastAsia="Times New Roman"/>
          <w:b/>
          <w:szCs w:val="28"/>
        </w:rPr>
        <w:t xml:space="preserve">МЕТОДИЧЕСКИЕ УКАЗАНИЯ </w:t>
      </w:r>
      <w:r>
        <w:rPr>
          <w:rFonts w:eastAsia="Times New Roman"/>
          <w:b/>
          <w:szCs w:val="28"/>
        </w:rPr>
        <w:t xml:space="preserve">ДЛЯ ОБУЧАЮЩИХСЯ </w:t>
      </w:r>
    </w:p>
    <w:p w14:paraId="7F402666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204933">
        <w:rPr>
          <w:rFonts w:eastAsia="Times New Roman"/>
          <w:b/>
          <w:szCs w:val="28"/>
        </w:rPr>
        <w:t xml:space="preserve">ПО </w:t>
      </w:r>
      <w:r>
        <w:rPr>
          <w:rFonts w:eastAsia="Times New Roman"/>
          <w:b/>
          <w:szCs w:val="28"/>
        </w:rPr>
        <w:t>ОСВОЕНИЮ</w:t>
      </w:r>
      <w:r w:rsidRPr="00204933">
        <w:rPr>
          <w:rFonts w:eastAsia="Times New Roman"/>
          <w:b/>
          <w:szCs w:val="28"/>
        </w:rPr>
        <w:t xml:space="preserve"> ДИСЦИПЛИН</w:t>
      </w:r>
      <w:r>
        <w:rPr>
          <w:rFonts w:eastAsia="Times New Roman"/>
          <w:b/>
          <w:szCs w:val="28"/>
        </w:rPr>
        <w:t>Ы</w:t>
      </w:r>
      <w:r w:rsidRPr="004E7894">
        <w:rPr>
          <w:rFonts w:eastAsiaTheme="minorHAnsi"/>
          <w:szCs w:val="28"/>
        </w:rPr>
        <w:t xml:space="preserve"> </w:t>
      </w:r>
    </w:p>
    <w:p w14:paraId="5B0E129C" w14:textId="77777777" w:rsidR="004E7894" w:rsidRDefault="005C75C7" w:rsidP="004E7894">
      <w:pPr>
        <w:suppressAutoHyphens/>
        <w:ind w:firstLine="0"/>
        <w:jc w:val="center"/>
        <w:rPr>
          <w:i/>
          <w:szCs w:val="28"/>
        </w:rPr>
      </w:pPr>
      <w:r w:rsidRPr="005C75C7">
        <w:rPr>
          <w:i/>
          <w:szCs w:val="28"/>
        </w:rPr>
        <w:t>«</w:t>
      </w:r>
      <w:r w:rsidR="009062B9" w:rsidRPr="009062B9">
        <w:rPr>
          <w:i/>
          <w:szCs w:val="28"/>
        </w:rPr>
        <w:t>Б</w:t>
      </w:r>
      <w:proofErr w:type="gramStart"/>
      <w:r w:rsidR="009062B9" w:rsidRPr="009062B9">
        <w:rPr>
          <w:i/>
          <w:szCs w:val="28"/>
        </w:rPr>
        <w:t>1</w:t>
      </w:r>
      <w:proofErr w:type="gramEnd"/>
      <w:r w:rsidR="009062B9" w:rsidRPr="009062B9">
        <w:rPr>
          <w:i/>
          <w:szCs w:val="28"/>
        </w:rPr>
        <w:t>.Д.В.Э.4.2</w:t>
      </w:r>
      <w:r w:rsidR="009062B9">
        <w:rPr>
          <w:i/>
          <w:szCs w:val="28"/>
        </w:rPr>
        <w:t xml:space="preserve"> </w:t>
      </w:r>
      <w:r w:rsidR="0077093E" w:rsidRPr="0077093E">
        <w:rPr>
          <w:i/>
          <w:szCs w:val="28"/>
        </w:rPr>
        <w:t>Деревянные конструкции для малоэтажного строительства</w:t>
      </w:r>
      <w:r w:rsidRPr="005C75C7">
        <w:rPr>
          <w:i/>
          <w:szCs w:val="28"/>
        </w:rPr>
        <w:t>»</w:t>
      </w:r>
    </w:p>
    <w:p w14:paraId="45ECD8BE" w14:textId="77777777" w:rsidR="005C75C7" w:rsidRPr="004E7894" w:rsidRDefault="005C75C7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A43C458" w14:textId="77777777" w:rsidR="004E7894" w:rsidRPr="004E7894" w:rsidRDefault="004E7894" w:rsidP="004E7894">
      <w:pPr>
        <w:suppressAutoHyphens/>
        <w:spacing w:line="360" w:lineRule="auto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Уровень высшего образования</w:t>
      </w:r>
    </w:p>
    <w:p w14:paraId="04D03D36" w14:textId="77777777" w:rsidR="004E7894" w:rsidRPr="004E7894" w:rsidRDefault="004E7894" w:rsidP="004E7894">
      <w:pPr>
        <w:suppressAutoHyphens/>
        <w:spacing w:line="360" w:lineRule="auto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БАКАЛАВРИАТ</w:t>
      </w:r>
    </w:p>
    <w:p w14:paraId="43C900E8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Направление подготовки</w:t>
      </w:r>
    </w:p>
    <w:p w14:paraId="11349847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 w:rsidRPr="004E7894">
        <w:rPr>
          <w:rFonts w:eastAsiaTheme="minorHAnsi"/>
          <w:i/>
          <w:szCs w:val="28"/>
          <w:u w:val="single"/>
        </w:rPr>
        <w:t>08.03.01 Строительство</w:t>
      </w:r>
    </w:p>
    <w:p w14:paraId="29C2A706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  <w:vertAlign w:val="superscript"/>
        </w:rPr>
      </w:pPr>
      <w:r w:rsidRPr="004E7894">
        <w:rPr>
          <w:rFonts w:eastAsiaTheme="minorHAnsi"/>
          <w:szCs w:val="28"/>
          <w:vertAlign w:val="superscript"/>
        </w:rPr>
        <w:t>(код и наименование направления подготовки)</w:t>
      </w:r>
    </w:p>
    <w:p w14:paraId="2B8E52BE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 w:rsidRPr="004E7894">
        <w:rPr>
          <w:rFonts w:eastAsiaTheme="minorHAnsi"/>
          <w:i/>
          <w:szCs w:val="28"/>
          <w:u w:val="single"/>
        </w:rPr>
        <w:t>Промышленное и гражданское строительство</w:t>
      </w:r>
    </w:p>
    <w:p w14:paraId="0E091A65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  <w:vertAlign w:val="superscript"/>
        </w:rPr>
      </w:pPr>
      <w:r w:rsidRPr="004E7894">
        <w:rPr>
          <w:rFonts w:eastAsiaTheme="minorHAnsi"/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14:paraId="0E46403A" w14:textId="77777777" w:rsidR="004E7894" w:rsidRPr="004E7894" w:rsidRDefault="004E7894" w:rsidP="004E7894">
      <w:pPr>
        <w:suppressAutoHyphens/>
        <w:spacing w:before="120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>Форма обучения</w:t>
      </w:r>
    </w:p>
    <w:p w14:paraId="381AB901" w14:textId="77777777" w:rsidR="004E7894" w:rsidRPr="004E7894" w:rsidRDefault="005C75C7" w:rsidP="004E7894">
      <w:pPr>
        <w:suppressAutoHyphens/>
        <w:ind w:firstLine="0"/>
        <w:jc w:val="center"/>
        <w:rPr>
          <w:rFonts w:eastAsiaTheme="minorHAnsi"/>
          <w:i/>
          <w:szCs w:val="28"/>
          <w:u w:val="single"/>
        </w:rPr>
      </w:pPr>
      <w:r>
        <w:rPr>
          <w:rFonts w:eastAsiaTheme="minorHAnsi"/>
          <w:i/>
          <w:szCs w:val="28"/>
          <w:u w:val="single"/>
        </w:rPr>
        <w:t>О</w:t>
      </w:r>
      <w:r w:rsidR="004E7894" w:rsidRPr="004E7894">
        <w:rPr>
          <w:rFonts w:eastAsiaTheme="minorHAnsi"/>
          <w:i/>
          <w:szCs w:val="28"/>
          <w:u w:val="single"/>
        </w:rPr>
        <w:t>чная</w:t>
      </w:r>
    </w:p>
    <w:p w14:paraId="74381D39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  <w:bookmarkStart w:id="1" w:name="BookmarkWhereDelChr13"/>
      <w:bookmarkEnd w:id="1"/>
    </w:p>
    <w:p w14:paraId="27C606F3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730559D6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F546479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39F4801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209A243C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546CCB6A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6CC4957F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4CA809DE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658F76AB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4BC862F9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6189D707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000B08F4" w14:textId="77777777" w:rsid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42633136" w14:textId="77777777" w:rsidR="004E7894" w:rsidRPr="004E7894" w:rsidRDefault="004E7894" w:rsidP="004E7894">
      <w:pPr>
        <w:suppressAutoHyphens/>
        <w:ind w:firstLine="0"/>
        <w:jc w:val="center"/>
        <w:rPr>
          <w:rFonts w:eastAsiaTheme="minorHAnsi"/>
          <w:szCs w:val="28"/>
        </w:rPr>
      </w:pPr>
    </w:p>
    <w:p w14:paraId="7263C3C6" w14:textId="126ECBC1" w:rsidR="004E7894" w:rsidRPr="004E7894" w:rsidRDefault="004E7894" w:rsidP="004E7894">
      <w:pPr>
        <w:autoSpaceDE w:val="0"/>
        <w:autoSpaceDN w:val="0"/>
        <w:adjustRightInd w:val="0"/>
        <w:ind w:firstLine="0"/>
        <w:jc w:val="center"/>
        <w:rPr>
          <w:rFonts w:eastAsiaTheme="minorHAnsi"/>
          <w:szCs w:val="28"/>
        </w:rPr>
      </w:pPr>
      <w:r w:rsidRPr="004E7894">
        <w:rPr>
          <w:rFonts w:eastAsiaTheme="minorHAnsi"/>
          <w:szCs w:val="28"/>
        </w:rPr>
        <w:t xml:space="preserve">Год набора </w:t>
      </w:r>
      <w:r w:rsidR="0022237C">
        <w:rPr>
          <w:rFonts w:eastAsiaTheme="minorHAnsi"/>
          <w:szCs w:val="28"/>
        </w:rPr>
        <w:t>2026</w:t>
      </w:r>
    </w:p>
    <w:p w14:paraId="785A84A1" w14:textId="77777777" w:rsidR="004E7894" w:rsidRDefault="004E7894" w:rsidP="004E7894">
      <w:pPr>
        <w:autoSpaceDE w:val="0"/>
        <w:autoSpaceDN w:val="0"/>
        <w:adjustRightInd w:val="0"/>
        <w:ind w:right="560" w:firstLine="0"/>
        <w:rPr>
          <w:rFonts w:eastAsiaTheme="minorHAnsi"/>
          <w:sz w:val="24"/>
        </w:rPr>
      </w:pPr>
    </w:p>
    <w:p w14:paraId="439EFE83" w14:textId="7D48C363" w:rsidR="00465969" w:rsidRDefault="00465969" w:rsidP="00A62F1E">
      <w:pPr>
        <w:autoSpaceDE w:val="0"/>
        <w:autoSpaceDN w:val="0"/>
        <w:adjustRightInd w:val="0"/>
        <w:ind w:right="20" w:firstLine="0"/>
        <w:jc w:val="both"/>
        <w:rPr>
          <w:szCs w:val="28"/>
          <w:lang w:eastAsia="ru-RU"/>
        </w:rPr>
      </w:pPr>
    </w:p>
    <w:p w14:paraId="4596C254" w14:textId="3241DA7C" w:rsidR="007E7445" w:rsidRDefault="007E7445" w:rsidP="007E7445">
      <w:pPr>
        <w:ind w:firstLine="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          Составитель:</w:t>
      </w:r>
      <w:r w:rsidR="00E86178" w:rsidRPr="00E86178">
        <w:rPr>
          <w:noProof/>
          <w:lang w:eastAsia="ru-RU"/>
        </w:rPr>
        <w:t xml:space="preserve"> </w:t>
      </w:r>
      <w:r w:rsidR="00E86178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29B4717" wp14:editId="0A030E22">
            <wp:simplePos x="0" y="0"/>
            <wp:positionH relativeFrom="column">
              <wp:posOffset>3261360</wp:posOffset>
            </wp:positionH>
            <wp:positionV relativeFrom="paragraph">
              <wp:posOffset>-45720</wp:posOffset>
            </wp:positionV>
            <wp:extent cx="752475" cy="609600"/>
            <wp:effectExtent l="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A9E915" w14:textId="77777777" w:rsidR="007E7445" w:rsidRDefault="007E7445" w:rsidP="007E7445">
      <w:pPr>
        <w:ind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____________________________________________________В.В. Дубинецкий</w:t>
      </w:r>
    </w:p>
    <w:p w14:paraId="685F98ED" w14:textId="35526D30" w:rsidR="007E7445" w:rsidRDefault="007E7445" w:rsidP="007E7445">
      <w:pPr>
        <w:suppressLineNumbers/>
        <w:ind w:firstLine="567"/>
        <w:jc w:val="both"/>
        <w:rPr>
          <w:rFonts w:eastAsia="Times New Roman"/>
          <w:szCs w:val="28"/>
        </w:rPr>
      </w:pPr>
    </w:p>
    <w:p w14:paraId="367AB52F" w14:textId="4FCAC704" w:rsidR="007E7445" w:rsidRDefault="007E7445" w:rsidP="007E7445">
      <w:pPr>
        <w:suppressLineNumbers/>
        <w:ind w:firstLine="567"/>
        <w:jc w:val="both"/>
        <w:rPr>
          <w:rFonts w:ascii="Calibri" w:eastAsia="Times New Roman" w:hAnsi="Calibri"/>
          <w:szCs w:val="28"/>
        </w:rPr>
      </w:pPr>
    </w:p>
    <w:p w14:paraId="1C8593EF" w14:textId="65CC2391" w:rsidR="007E7445" w:rsidRDefault="007E7445" w:rsidP="007E7445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Методические указания рассмотрены и одобрены на заседании кафедры промышленного и гражданского строительства.</w:t>
      </w:r>
      <w:r>
        <w:rPr>
          <w:color w:val="FF0000"/>
          <w:szCs w:val="28"/>
        </w:rPr>
        <w:tab/>
      </w:r>
    </w:p>
    <w:p w14:paraId="4B88F2B8" w14:textId="4BFA245E" w:rsidR="007E7445" w:rsidRDefault="007E7445" w:rsidP="007E7445">
      <w:pPr>
        <w:ind w:firstLine="567"/>
        <w:jc w:val="both"/>
        <w:rPr>
          <w:rFonts w:ascii="Calibri" w:eastAsia="Times New Roman" w:hAnsi="Calibri"/>
          <w:b/>
          <w:szCs w:val="28"/>
        </w:rPr>
      </w:pPr>
    </w:p>
    <w:p w14:paraId="5FD44DD7" w14:textId="03934376" w:rsidR="007E7445" w:rsidRDefault="00A63EB3" w:rsidP="007E7445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 wp14:anchorId="098453FE" wp14:editId="438FC568">
            <wp:simplePos x="0" y="0"/>
            <wp:positionH relativeFrom="page">
              <wp:posOffset>5090160</wp:posOffset>
            </wp:positionH>
            <wp:positionV relativeFrom="paragraph">
              <wp:posOffset>36195</wp:posOffset>
            </wp:positionV>
            <wp:extent cx="838200" cy="619125"/>
            <wp:effectExtent l="0" t="0" r="0" b="9525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EBB1881" w14:textId="35EA9642" w:rsidR="007E7445" w:rsidRDefault="006972FD" w:rsidP="007E7445">
      <w:pPr>
        <w:tabs>
          <w:tab w:val="left" w:pos="10000"/>
        </w:tabs>
        <w:ind w:firstLine="709"/>
        <w:jc w:val="both"/>
        <w:rPr>
          <w:rFonts w:ascii="Calibri" w:eastAsia="Times New Roman" w:hAnsi="Calibri"/>
          <w:szCs w:val="28"/>
        </w:rPr>
      </w:pPr>
      <w:r>
        <w:rPr>
          <w:color w:val="000000"/>
          <w:szCs w:val="28"/>
        </w:rPr>
        <w:t>Декан строительно-технологического факультета</w:t>
      </w:r>
      <w:r w:rsidR="007E7445">
        <w:rPr>
          <w:color w:val="000000"/>
          <w:szCs w:val="28"/>
        </w:rPr>
        <w:t xml:space="preserve"> ___________</w:t>
      </w:r>
      <w:r>
        <w:rPr>
          <w:color w:val="000000"/>
          <w:szCs w:val="28"/>
        </w:rPr>
        <w:t>И</w:t>
      </w:r>
      <w:r w:rsidR="007E7445">
        <w:rPr>
          <w:color w:val="000000"/>
          <w:szCs w:val="28"/>
        </w:rPr>
        <w:t>.</w:t>
      </w:r>
      <w:r>
        <w:rPr>
          <w:color w:val="000000"/>
          <w:szCs w:val="28"/>
        </w:rPr>
        <w:t>В</w:t>
      </w:r>
      <w:r w:rsidR="007E7445">
        <w:rPr>
          <w:color w:val="000000"/>
          <w:szCs w:val="28"/>
        </w:rPr>
        <w:t xml:space="preserve">. </w:t>
      </w:r>
      <w:r>
        <w:rPr>
          <w:color w:val="000000"/>
          <w:szCs w:val="28"/>
        </w:rPr>
        <w:t>Завьялова</w:t>
      </w:r>
    </w:p>
    <w:p w14:paraId="1AA8002E" w14:textId="77777777" w:rsidR="00A62F1E" w:rsidRDefault="00A62F1E" w:rsidP="00661BC3">
      <w:pPr>
        <w:autoSpaceDE w:val="0"/>
        <w:autoSpaceDN w:val="0"/>
        <w:adjustRightInd w:val="0"/>
        <w:ind w:right="20" w:firstLine="709"/>
        <w:rPr>
          <w:rFonts w:eastAsia="Times New Roman"/>
          <w:color w:val="000000"/>
          <w:szCs w:val="28"/>
          <w:lang w:eastAsia="ru-RU"/>
        </w:rPr>
      </w:pPr>
    </w:p>
    <w:p w14:paraId="3A1BAD2B" w14:textId="77777777" w:rsidR="00A62F1E" w:rsidRPr="00661BC3" w:rsidRDefault="00A62F1E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szCs w:val="28"/>
          <w:lang w:eastAsia="ru-RU"/>
        </w:rPr>
      </w:pPr>
    </w:p>
    <w:p w14:paraId="52CF16E6" w14:textId="77777777" w:rsidR="00A62F1E" w:rsidRDefault="00A62F1E" w:rsidP="00465969">
      <w:pPr>
        <w:ind w:firstLine="0"/>
        <w:jc w:val="both"/>
        <w:rPr>
          <w:rFonts w:eastAsia="Times New Roman"/>
          <w:szCs w:val="28"/>
        </w:rPr>
      </w:pPr>
    </w:p>
    <w:p w14:paraId="6DAE4BF2" w14:textId="35D4859F" w:rsidR="00A62F1E" w:rsidRPr="00A62F1E" w:rsidRDefault="00A62F1E" w:rsidP="00F06857">
      <w:pPr>
        <w:ind w:firstLine="0"/>
        <w:jc w:val="both"/>
        <w:rPr>
          <w:rFonts w:ascii="Calibri" w:eastAsia="Times New Roman" w:hAnsi="Calibri"/>
          <w:b/>
          <w:szCs w:val="28"/>
        </w:rPr>
      </w:pPr>
    </w:p>
    <w:p w14:paraId="52A46D50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09026D35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3D24473F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33CE102F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034F9BD1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20195202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066BC93C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7013B73E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3F69CB6C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58ADB87D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1B8B6D7A" w14:textId="77777777" w:rsidR="00A62F1E" w:rsidRPr="00A62F1E" w:rsidRDefault="00A62F1E" w:rsidP="00A62F1E">
      <w:pPr>
        <w:tabs>
          <w:tab w:val="left" w:pos="10000"/>
        </w:tabs>
        <w:ind w:firstLine="567"/>
        <w:jc w:val="both"/>
        <w:rPr>
          <w:rFonts w:ascii="Calibri" w:eastAsia="Times New Roman" w:hAnsi="Calibri"/>
          <w:szCs w:val="28"/>
        </w:rPr>
      </w:pPr>
    </w:p>
    <w:p w14:paraId="4EF3A189" w14:textId="77777777" w:rsidR="00A62F1E" w:rsidRPr="00A62F1E" w:rsidRDefault="00A62F1E" w:rsidP="00465969">
      <w:pPr>
        <w:tabs>
          <w:tab w:val="left" w:pos="10000"/>
        </w:tabs>
        <w:ind w:firstLine="709"/>
        <w:jc w:val="both"/>
        <w:rPr>
          <w:rFonts w:eastAsia="Times New Roman"/>
          <w:color w:val="000000"/>
          <w:szCs w:val="28"/>
        </w:rPr>
      </w:pPr>
      <w:r w:rsidRPr="00A62F1E">
        <w:rPr>
          <w:szCs w:val="28"/>
        </w:rPr>
        <w:t xml:space="preserve">Методические указания для обучающихся </w:t>
      </w:r>
      <w:r w:rsidR="00465969">
        <w:rPr>
          <w:szCs w:val="28"/>
        </w:rPr>
        <w:t xml:space="preserve">по </w:t>
      </w:r>
      <w:r w:rsidRPr="00A62F1E">
        <w:rPr>
          <w:szCs w:val="28"/>
        </w:rPr>
        <w:t>освоению дисциплины</w:t>
      </w:r>
      <w:r w:rsidRPr="00A62F1E">
        <w:rPr>
          <w:rFonts w:eastAsia="Times New Roman"/>
          <w:szCs w:val="28"/>
        </w:rPr>
        <w:t xml:space="preserve"> являются приложением к рабочей программе по дисциплине</w:t>
      </w:r>
      <w:r w:rsidR="00465969">
        <w:rPr>
          <w:rFonts w:eastAsia="Times New Roman"/>
          <w:szCs w:val="28"/>
        </w:rPr>
        <w:t xml:space="preserve"> «</w:t>
      </w:r>
      <w:r w:rsidR="005C75C7" w:rsidRPr="005C75C7">
        <w:rPr>
          <w:szCs w:val="28"/>
          <w:lang w:eastAsia="ru-RU"/>
        </w:rPr>
        <w:t>Деревянные конструкции для малоэтажного строительства</w:t>
      </w:r>
      <w:r w:rsidR="00465969">
        <w:rPr>
          <w:rFonts w:eastAsia="Times New Roman"/>
          <w:szCs w:val="28"/>
        </w:rPr>
        <w:t>»</w:t>
      </w:r>
      <w:r w:rsidRPr="00A62F1E">
        <w:rPr>
          <w:rFonts w:eastAsia="Times New Roman"/>
          <w:color w:val="000000"/>
          <w:szCs w:val="28"/>
        </w:rPr>
        <w:t>.</w:t>
      </w:r>
    </w:p>
    <w:p w14:paraId="7388D1CB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62E54E75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11FFC622" w14:textId="77777777" w:rsidR="00661BC3" w:rsidRPr="00661BC3" w:rsidRDefault="00661BC3" w:rsidP="00661BC3">
      <w:pPr>
        <w:autoSpaceDE w:val="0"/>
        <w:autoSpaceDN w:val="0"/>
        <w:adjustRightInd w:val="0"/>
        <w:ind w:right="20" w:firstLine="709"/>
        <w:rPr>
          <w:rFonts w:eastAsia="Times New Roman"/>
          <w:b/>
          <w:bCs/>
          <w:color w:val="000000"/>
          <w:szCs w:val="28"/>
          <w:lang w:eastAsia="ru-RU"/>
        </w:rPr>
      </w:pPr>
    </w:p>
    <w:p w14:paraId="1C60C1D9" w14:textId="77777777" w:rsidR="00661BC3" w:rsidRPr="00661BC3" w:rsidRDefault="00661BC3" w:rsidP="00661BC3">
      <w:pPr>
        <w:ind w:right="-1" w:firstLine="709"/>
        <w:jc w:val="both"/>
        <w:rPr>
          <w:rFonts w:eastAsia="Times New Roman"/>
          <w:bCs/>
          <w:szCs w:val="28"/>
          <w:lang w:eastAsia="ru-RU"/>
        </w:rPr>
      </w:pPr>
    </w:p>
    <w:p w14:paraId="46F95DD9" w14:textId="77777777" w:rsidR="00661BC3" w:rsidRPr="00661BC3" w:rsidRDefault="00661BC3" w:rsidP="00661BC3">
      <w:pPr>
        <w:ind w:right="-1" w:firstLine="709"/>
        <w:jc w:val="both"/>
        <w:rPr>
          <w:rFonts w:eastAsia="Times New Roman"/>
          <w:bCs/>
          <w:szCs w:val="28"/>
          <w:lang w:eastAsia="ru-RU"/>
        </w:rPr>
      </w:pPr>
    </w:p>
    <w:p w14:paraId="67923AA0" w14:textId="77777777" w:rsidR="00661BC3" w:rsidRPr="00661BC3" w:rsidRDefault="00661BC3" w:rsidP="00661BC3">
      <w:pPr>
        <w:ind w:right="-1" w:firstLine="709"/>
        <w:jc w:val="both"/>
        <w:rPr>
          <w:lang w:eastAsia="ru-RU"/>
        </w:rPr>
      </w:pPr>
    </w:p>
    <w:p w14:paraId="6FE0026F" w14:textId="77777777" w:rsidR="00661BC3" w:rsidRPr="00661BC3" w:rsidRDefault="00661BC3" w:rsidP="00661BC3">
      <w:pPr>
        <w:autoSpaceDE w:val="0"/>
        <w:autoSpaceDN w:val="0"/>
        <w:adjustRightInd w:val="0"/>
        <w:ind w:right="20" w:firstLine="0"/>
        <w:rPr>
          <w:rFonts w:eastAsia="Times New Roman"/>
          <w:color w:val="000000"/>
          <w:szCs w:val="28"/>
          <w:lang w:eastAsia="ru-RU"/>
        </w:rPr>
      </w:pPr>
    </w:p>
    <w:p w14:paraId="7FCA5541" w14:textId="77777777" w:rsidR="00661BC3" w:rsidRDefault="00661BC3" w:rsidP="008224E0">
      <w:pPr>
        <w:suppressAutoHyphens/>
        <w:ind w:firstLine="0"/>
        <w:jc w:val="center"/>
        <w:rPr>
          <w:rFonts w:eastAsiaTheme="minorHAnsi"/>
          <w:sz w:val="32"/>
          <w:szCs w:val="32"/>
        </w:rPr>
        <w:sectPr w:rsidR="00661BC3" w:rsidSect="00532B13">
          <w:footerReference w:type="default" r:id="rId10"/>
          <w:pgSz w:w="11906" w:h="16838"/>
          <w:pgMar w:top="1134" w:right="567" w:bottom="1134" w:left="1134" w:header="709" w:footer="283" w:gutter="0"/>
          <w:cols w:space="708"/>
          <w:titlePg/>
          <w:docGrid w:linePitch="381"/>
        </w:sectPr>
      </w:pPr>
    </w:p>
    <w:p w14:paraId="1035A56A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 w:val="32"/>
          <w:szCs w:val="32"/>
          <w:lang w:eastAsia="ru-RU"/>
        </w:rPr>
      </w:pPr>
      <w:r w:rsidRPr="00F1203C">
        <w:rPr>
          <w:rFonts w:eastAsia="Times New Roman"/>
          <w:b/>
          <w:sz w:val="32"/>
          <w:szCs w:val="32"/>
          <w:lang w:eastAsia="ru-RU"/>
        </w:rPr>
        <w:lastRenderedPageBreak/>
        <w:t>Содержание</w:t>
      </w:r>
    </w:p>
    <w:p w14:paraId="75177E4A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Cs w:val="28"/>
          <w:lang w:eastAsia="ru-RU"/>
        </w:rPr>
      </w:pPr>
    </w:p>
    <w:p w14:paraId="2154D239" w14:textId="77777777" w:rsidR="00F1203C" w:rsidRPr="00F1203C" w:rsidRDefault="00F1203C" w:rsidP="00F1203C">
      <w:pPr>
        <w:spacing w:line="204" w:lineRule="auto"/>
        <w:ind w:firstLine="0"/>
        <w:jc w:val="center"/>
        <w:rPr>
          <w:rFonts w:eastAsia="Times New Roman"/>
          <w:szCs w:val="28"/>
          <w:lang w:eastAsia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27"/>
        <w:gridCol w:w="840"/>
      </w:tblGrid>
      <w:tr w:rsidR="00833872" w:rsidRPr="00F1203C" w14:paraId="0904236A" w14:textId="77777777" w:rsidTr="003A5343">
        <w:trPr>
          <w:jc w:val="center"/>
        </w:trPr>
        <w:tc>
          <w:tcPr>
            <w:tcW w:w="9327" w:type="dxa"/>
            <w:shd w:val="clear" w:color="auto" w:fill="auto"/>
            <w:vAlign w:val="center"/>
          </w:tcPr>
          <w:p w14:paraId="4E119991" w14:textId="77777777" w:rsidR="00833872" w:rsidRPr="002D24B6" w:rsidRDefault="00833872" w:rsidP="003A5343">
            <w:pPr>
              <w:ind w:right="-260" w:firstLine="0"/>
              <w:rPr>
                <w:rFonts w:eastAsiaTheme="minorHAnsi"/>
                <w:szCs w:val="28"/>
              </w:rPr>
            </w:pPr>
            <w:r w:rsidRPr="002D24B6">
              <w:rPr>
                <w:rFonts w:eastAsiaTheme="minorHAnsi"/>
                <w:szCs w:val="28"/>
              </w:rPr>
              <w:t>1 Пояснительная записка</w:t>
            </w:r>
            <w:r w:rsidRPr="002D24B6">
              <w:rPr>
                <w:bCs/>
                <w:szCs w:val="28"/>
              </w:rPr>
              <w:t>……………………………………………...………</w:t>
            </w:r>
            <w:r>
              <w:rPr>
                <w:bCs/>
                <w:szCs w:val="28"/>
              </w:rPr>
              <w:t>..</w:t>
            </w:r>
            <w:r w:rsidRPr="002D24B6">
              <w:rPr>
                <w:bCs/>
                <w:szCs w:val="28"/>
              </w:rPr>
              <w:t>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43D26BF" w14:textId="77777777" w:rsidR="00833872" w:rsidRPr="00F1203C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  <w:highlight w:val="yellow"/>
              </w:rPr>
            </w:pPr>
            <w:r w:rsidRPr="002D24B6">
              <w:rPr>
                <w:rFonts w:eastAsia="Times New Roman"/>
                <w:szCs w:val="28"/>
              </w:rPr>
              <w:t>4</w:t>
            </w:r>
          </w:p>
        </w:tc>
      </w:tr>
      <w:tr w:rsidR="00833872" w:rsidRPr="00F1203C" w14:paraId="496B889D" w14:textId="77777777" w:rsidTr="003A5343">
        <w:trPr>
          <w:jc w:val="center"/>
        </w:trPr>
        <w:tc>
          <w:tcPr>
            <w:tcW w:w="9327" w:type="dxa"/>
            <w:shd w:val="clear" w:color="auto" w:fill="auto"/>
            <w:vAlign w:val="center"/>
          </w:tcPr>
          <w:p w14:paraId="7ECF4B8E" w14:textId="77777777" w:rsidR="00833872" w:rsidRDefault="00833872" w:rsidP="003A5343">
            <w:pPr>
              <w:tabs>
                <w:tab w:val="left" w:pos="0"/>
              </w:tabs>
              <w:autoSpaceDN w:val="0"/>
              <w:spacing w:after="200" w:line="276" w:lineRule="auto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2D24B6">
              <w:rPr>
                <w:rFonts w:eastAsiaTheme="minorHAnsi"/>
                <w:szCs w:val="28"/>
              </w:rPr>
              <w:t xml:space="preserve">2 </w:t>
            </w:r>
            <w:r w:rsidRPr="00797A67">
              <w:rPr>
                <w:rFonts w:eastAsiaTheme="minorHAnsi"/>
                <w:szCs w:val="28"/>
              </w:rPr>
              <w:t xml:space="preserve">Виды аудиторной и внеаудиторной самостоятельной работы студентов </w:t>
            </w:r>
          </w:p>
          <w:p w14:paraId="719293AC" w14:textId="77777777" w:rsidR="00833872" w:rsidRPr="002D24B6" w:rsidRDefault="00833872" w:rsidP="003A5343">
            <w:pPr>
              <w:tabs>
                <w:tab w:val="left" w:pos="0"/>
              </w:tabs>
              <w:autoSpaceDN w:val="0"/>
              <w:spacing w:after="200" w:line="276" w:lineRule="auto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797A67">
              <w:rPr>
                <w:rFonts w:eastAsiaTheme="minorHAnsi"/>
                <w:szCs w:val="28"/>
              </w:rPr>
              <w:t>по дисциплине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F382EE3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5</w:t>
            </w:r>
          </w:p>
        </w:tc>
      </w:tr>
      <w:tr w:rsidR="00833872" w:rsidRPr="00F1203C" w14:paraId="32ED317E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3D64DA2F" w14:textId="77777777" w:rsidR="00833872" w:rsidRPr="00643FBD" w:rsidRDefault="00833872" w:rsidP="003A5343">
            <w:pPr>
              <w:widowControl w:val="0"/>
              <w:autoSpaceDE w:val="0"/>
              <w:autoSpaceDN w:val="0"/>
              <w:adjustRightInd w:val="0"/>
              <w:ind w:right="-260" w:firstLine="0"/>
              <w:contextualSpacing/>
              <w:jc w:val="both"/>
              <w:rPr>
                <w:rFonts w:eastAsiaTheme="minorHAnsi"/>
                <w:szCs w:val="28"/>
              </w:rPr>
            </w:pPr>
            <w:r w:rsidRPr="00643FBD">
              <w:rPr>
                <w:rFonts w:eastAsiaTheme="minorHAnsi"/>
                <w:szCs w:val="28"/>
              </w:rPr>
              <w:t>3 Мето</w:t>
            </w:r>
            <w:r>
              <w:rPr>
                <w:rFonts w:eastAsiaTheme="minorHAnsi"/>
                <w:szCs w:val="28"/>
              </w:rPr>
              <w:t xml:space="preserve">дические </w:t>
            </w:r>
            <w:r w:rsidRPr="00643FBD">
              <w:rPr>
                <w:rFonts w:eastAsiaTheme="minorHAnsi"/>
                <w:szCs w:val="28"/>
              </w:rPr>
              <w:t>рекомендации студентам</w:t>
            </w:r>
            <w:r w:rsidRPr="00643FBD">
              <w:rPr>
                <w:color w:val="000000"/>
                <w:szCs w:val="28"/>
              </w:rPr>
              <w:t>…………………………………</w:t>
            </w:r>
            <w:r>
              <w:rPr>
                <w:color w:val="000000"/>
                <w:szCs w:val="28"/>
              </w:rPr>
              <w:t>..</w:t>
            </w:r>
            <w:r w:rsidRPr="00643FBD">
              <w:rPr>
                <w:color w:val="000000"/>
                <w:szCs w:val="28"/>
              </w:rPr>
              <w:t>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1130D2C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79FA09CC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509086D0" w14:textId="77777777" w:rsidR="00833872" w:rsidRDefault="00833872" w:rsidP="003A5343">
            <w:pPr>
              <w:ind w:right="-260" w:firstLine="0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0A6161">
              <w:rPr>
                <w:rFonts w:eastAsia="Times New Roman"/>
                <w:bCs/>
                <w:szCs w:val="28"/>
                <w:lang w:eastAsia="ru-RU"/>
              </w:rPr>
              <w:t xml:space="preserve">3.1 Планирование и организация времени, необходимого для изучения </w:t>
            </w:r>
          </w:p>
          <w:p w14:paraId="5390C3CF" w14:textId="77777777" w:rsidR="00833872" w:rsidRPr="000A6161" w:rsidRDefault="00833872" w:rsidP="003A5343">
            <w:pPr>
              <w:ind w:right="-260" w:firstLine="0"/>
              <w:jc w:val="both"/>
              <w:rPr>
                <w:rFonts w:eastAsia="Times New Roman"/>
                <w:bCs/>
                <w:szCs w:val="28"/>
                <w:lang w:eastAsia="ru-RU"/>
              </w:rPr>
            </w:pPr>
            <w:r w:rsidRPr="000A6161">
              <w:rPr>
                <w:rFonts w:eastAsia="Times New Roman"/>
                <w:bCs/>
                <w:szCs w:val="28"/>
                <w:lang w:eastAsia="ru-RU"/>
              </w:rPr>
              <w:t>дисциплины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……………….....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3B4CBC4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68420905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0856D105" w14:textId="77777777" w:rsidR="00833872" w:rsidRDefault="00833872" w:rsidP="003A5343">
            <w:pPr>
              <w:ind w:right="-260" w:firstLine="0"/>
              <w:jc w:val="both"/>
              <w:rPr>
                <w:szCs w:val="28"/>
              </w:rPr>
            </w:pPr>
            <w:r w:rsidRPr="004107CB">
              <w:rPr>
                <w:szCs w:val="28"/>
              </w:rPr>
              <w:t xml:space="preserve">3.2 Методические рекомендации по изучению теоретических основ         </w:t>
            </w:r>
          </w:p>
          <w:p w14:paraId="059D74AD" w14:textId="77777777" w:rsidR="00833872" w:rsidRPr="004107CB" w:rsidRDefault="00833872" w:rsidP="003A5343">
            <w:pPr>
              <w:ind w:right="-260" w:firstLine="0"/>
              <w:jc w:val="both"/>
            </w:pPr>
            <w:r w:rsidRPr="004107CB">
              <w:rPr>
                <w:szCs w:val="28"/>
              </w:rPr>
              <w:t>дисциплины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…………………...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491CBBF" w14:textId="77777777" w:rsidR="00833872" w:rsidRPr="000941EF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0941EF">
              <w:rPr>
                <w:rFonts w:eastAsia="Times New Roman"/>
                <w:szCs w:val="28"/>
              </w:rPr>
              <w:t>6</w:t>
            </w:r>
          </w:p>
        </w:tc>
      </w:tr>
      <w:tr w:rsidR="00833872" w:rsidRPr="00F1203C" w14:paraId="27718995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4860EC38" w14:textId="77777777" w:rsidR="00833872" w:rsidRPr="003810E1" w:rsidRDefault="00833872" w:rsidP="003A5343">
            <w:pPr>
              <w:ind w:right="-260" w:firstLine="0"/>
              <w:jc w:val="both"/>
              <w:rPr>
                <w:szCs w:val="28"/>
              </w:rPr>
            </w:pPr>
            <w:r w:rsidRPr="003810E1">
              <w:rPr>
                <w:szCs w:val="28"/>
              </w:rPr>
              <w:t xml:space="preserve">3.3 Методические рекомендации по подготовке к практическим </w:t>
            </w:r>
          </w:p>
          <w:p w14:paraId="4952ED4B" w14:textId="77777777" w:rsidR="00833872" w:rsidRPr="003810E1" w:rsidRDefault="00833872" w:rsidP="003A5343">
            <w:pPr>
              <w:ind w:right="-260" w:firstLine="0"/>
              <w:jc w:val="both"/>
              <w:rPr>
                <w:b/>
                <w:szCs w:val="28"/>
              </w:rPr>
            </w:pPr>
            <w:r w:rsidRPr="003810E1">
              <w:rPr>
                <w:szCs w:val="28"/>
              </w:rPr>
              <w:t>занятиям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……………….</w:t>
            </w:r>
            <w:r w:rsidRPr="002D24B6">
              <w:rPr>
                <w:color w:val="000000"/>
                <w:szCs w:val="28"/>
              </w:rPr>
              <w:t>……</w:t>
            </w:r>
            <w:r>
              <w:rPr>
                <w:color w:val="000000"/>
                <w:szCs w:val="28"/>
              </w:rPr>
              <w:t>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D6644FE" w14:textId="77777777" w:rsidR="00833872" w:rsidRPr="00627E5D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627E5D">
              <w:rPr>
                <w:rFonts w:eastAsia="Times New Roman"/>
                <w:szCs w:val="28"/>
              </w:rPr>
              <w:t>8</w:t>
            </w:r>
          </w:p>
        </w:tc>
      </w:tr>
      <w:tr w:rsidR="00833872" w:rsidRPr="00F1203C" w14:paraId="7CAD8C44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49B7F3A4" w14:textId="77777777" w:rsidR="00833872" w:rsidRDefault="00833872" w:rsidP="003A5343">
            <w:pPr>
              <w:spacing w:line="276" w:lineRule="auto"/>
              <w:ind w:right="-260" w:firstLine="0"/>
              <w:jc w:val="both"/>
              <w:rPr>
                <w:color w:val="000000" w:themeColor="text1"/>
                <w:szCs w:val="28"/>
              </w:rPr>
            </w:pPr>
            <w:r w:rsidRPr="001800DF">
              <w:rPr>
                <w:color w:val="000000" w:themeColor="text1"/>
                <w:szCs w:val="28"/>
              </w:rPr>
              <w:t>3</w:t>
            </w:r>
            <w:r>
              <w:rPr>
                <w:color w:val="000000" w:themeColor="text1"/>
                <w:szCs w:val="28"/>
              </w:rPr>
              <w:t>.4 </w:t>
            </w:r>
            <w:r w:rsidRPr="001800DF">
              <w:rPr>
                <w:color w:val="000000" w:themeColor="text1"/>
                <w:szCs w:val="28"/>
              </w:rPr>
              <w:t>Методические рекомендации по выполнению индивидуального</w:t>
            </w:r>
          </w:p>
          <w:p w14:paraId="310AC49A" w14:textId="77777777" w:rsidR="00833872" w:rsidRPr="001800DF" w:rsidRDefault="00833872" w:rsidP="003A5343">
            <w:pPr>
              <w:spacing w:line="276" w:lineRule="auto"/>
              <w:ind w:right="-260" w:firstLine="0"/>
              <w:jc w:val="both"/>
              <w:rPr>
                <w:color w:val="000000" w:themeColor="text1"/>
                <w:szCs w:val="28"/>
              </w:rPr>
            </w:pPr>
            <w:r w:rsidRPr="001800DF">
              <w:rPr>
                <w:color w:val="000000" w:themeColor="text1"/>
                <w:szCs w:val="28"/>
              </w:rPr>
              <w:t>творческого задания</w:t>
            </w:r>
            <w:r w:rsidRPr="002D24B6">
              <w:rPr>
                <w:color w:val="000000"/>
                <w:szCs w:val="28"/>
              </w:rPr>
              <w:t>…………………………………………………….</w:t>
            </w:r>
            <w:r>
              <w:rPr>
                <w:color w:val="000000"/>
                <w:szCs w:val="28"/>
              </w:rPr>
              <w:t>……..…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525229D" w14:textId="77777777" w:rsidR="00833872" w:rsidRPr="00627E5D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627E5D">
              <w:rPr>
                <w:rFonts w:eastAsia="Times New Roman"/>
                <w:szCs w:val="28"/>
              </w:rPr>
              <w:t>9</w:t>
            </w:r>
          </w:p>
        </w:tc>
      </w:tr>
      <w:tr w:rsidR="00833872" w:rsidRPr="00F1203C" w14:paraId="02C603DC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28EB057D" w14:textId="77777777" w:rsidR="00833872" w:rsidRPr="001800DF" w:rsidRDefault="00833872" w:rsidP="003A5343">
            <w:pPr>
              <w:pStyle w:val="a3"/>
              <w:shd w:val="clear" w:color="auto" w:fill="FFFFFF"/>
              <w:spacing w:before="0" w:beforeAutospacing="0" w:after="0" w:afterAutospacing="0"/>
              <w:ind w:right="-26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3.5 </w:t>
            </w:r>
            <w:r w:rsidRPr="001800DF">
              <w:rPr>
                <w:bCs/>
                <w:color w:val="000000"/>
                <w:sz w:val="28"/>
                <w:szCs w:val="28"/>
              </w:rPr>
              <w:t>Методические рекомендации по подготовке к тестированию</w:t>
            </w:r>
            <w:r w:rsidRPr="002D24B6">
              <w:rPr>
                <w:color w:val="000000"/>
                <w:szCs w:val="28"/>
              </w:rPr>
              <w:t>….</w:t>
            </w:r>
            <w:r>
              <w:rPr>
                <w:color w:val="000000"/>
                <w:szCs w:val="28"/>
              </w:rPr>
              <w:t>…….……..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B3E5EC1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10</w:t>
            </w:r>
          </w:p>
        </w:tc>
      </w:tr>
      <w:tr w:rsidR="00833872" w:rsidRPr="00F1203C" w14:paraId="0A957F0D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018EB810" w14:textId="77777777" w:rsidR="00833872" w:rsidRPr="001800DF" w:rsidRDefault="00833872" w:rsidP="003A5343">
            <w:pPr>
              <w:pStyle w:val="a3"/>
              <w:shd w:val="clear" w:color="auto" w:fill="FFFFFF"/>
              <w:spacing w:before="0" w:beforeAutospacing="0" w:after="0" w:afterAutospacing="0"/>
              <w:ind w:right="-26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3.6 </w:t>
            </w:r>
            <w:r w:rsidRPr="001800DF">
              <w:rPr>
                <w:bCs/>
                <w:color w:val="000000"/>
                <w:sz w:val="28"/>
                <w:szCs w:val="28"/>
              </w:rPr>
              <w:t>Методические рекомендации по подготовке к рубежному контролю</w:t>
            </w:r>
            <w:r>
              <w:rPr>
                <w:bCs/>
                <w:color w:val="000000"/>
                <w:sz w:val="28"/>
                <w:szCs w:val="28"/>
              </w:rPr>
              <w:t>…..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B37E693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10</w:t>
            </w:r>
          </w:p>
        </w:tc>
      </w:tr>
      <w:tr w:rsidR="00833872" w:rsidRPr="00F1203C" w14:paraId="4FC349A7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2437BA71" w14:textId="77777777" w:rsidR="00833872" w:rsidRDefault="00833872" w:rsidP="003A5343">
            <w:pPr>
              <w:ind w:right="-260" w:firstLine="0"/>
              <w:jc w:val="both"/>
            </w:pPr>
            <w:r w:rsidRPr="001800DF">
              <w:t>3.7</w:t>
            </w:r>
            <w:r>
              <w:t> </w:t>
            </w:r>
            <w:r w:rsidRPr="001800DF">
              <w:t>Использование компьютера в процессе самостоятельной работы</w:t>
            </w:r>
          </w:p>
          <w:p w14:paraId="08F834AE" w14:textId="77777777" w:rsidR="00833872" w:rsidRPr="001800DF" w:rsidRDefault="00833872" w:rsidP="003A5343">
            <w:pPr>
              <w:ind w:right="-260" w:firstLine="0"/>
              <w:jc w:val="both"/>
            </w:pPr>
            <w:r w:rsidRPr="001800DF">
              <w:t>обучающихся</w:t>
            </w:r>
            <w:r w:rsidRPr="002D24B6">
              <w:rPr>
                <w:color w:val="000000"/>
                <w:szCs w:val="28"/>
              </w:rPr>
              <w:t>………………………………………………</w:t>
            </w:r>
            <w:r w:rsidR="00D73816" w:rsidRPr="002D24B6">
              <w:rPr>
                <w:color w:val="000000"/>
                <w:szCs w:val="28"/>
              </w:rPr>
              <w:t>……</w:t>
            </w:r>
            <w:r>
              <w:rPr>
                <w:color w:val="000000"/>
                <w:szCs w:val="28"/>
              </w:rPr>
              <w:t>………</w:t>
            </w:r>
            <w:r w:rsidR="00D73816">
              <w:rPr>
                <w:color w:val="000000"/>
                <w:szCs w:val="28"/>
              </w:rPr>
              <w:t>………</w:t>
            </w:r>
            <w:r>
              <w:rPr>
                <w:color w:val="000000"/>
                <w:szCs w:val="28"/>
              </w:rPr>
              <w:t xml:space="preserve">… 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509B075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11</w:t>
            </w:r>
          </w:p>
        </w:tc>
      </w:tr>
      <w:tr w:rsidR="00833872" w:rsidRPr="00F1203C" w14:paraId="7D463FCB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11ED5AA5" w14:textId="77777777" w:rsidR="00833872" w:rsidRPr="001800DF" w:rsidRDefault="00833872" w:rsidP="00833872">
            <w:pPr>
              <w:ind w:right="-260" w:firstLine="0"/>
              <w:rPr>
                <w:rFonts w:eastAsiaTheme="minorHAnsi"/>
                <w:szCs w:val="28"/>
              </w:rPr>
            </w:pPr>
            <w:r w:rsidRPr="001800DF">
              <w:rPr>
                <w:bCs/>
                <w:color w:val="000000"/>
                <w:szCs w:val="28"/>
              </w:rPr>
              <w:t>3.8</w:t>
            </w:r>
            <w:r>
              <w:rPr>
                <w:bCs/>
                <w:color w:val="000000"/>
                <w:szCs w:val="28"/>
              </w:rPr>
              <w:t> </w:t>
            </w:r>
            <w:r w:rsidRPr="001800DF">
              <w:rPr>
                <w:bCs/>
                <w:color w:val="000000"/>
                <w:szCs w:val="28"/>
              </w:rPr>
              <w:t>Методические рекомендации по подготовке к зачету</w:t>
            </w:r>
            <w:r>
              <w:rPr>
                <w:bCs/>
                <w:color w:val="000000"/>
                <w:szCs w:val="28"/>
              </w:rPr>
              <w:t>………….</w:t>
            </w:r>
            <w:r w:rsidRPr="002D24B6">
              <w:rPr>
                <w:color w:val="000000"/>
                <w:szCs w:val="28"/>
              </w:rPr>
              <w:t>….</w:t>
            </w:r>
            <w:r>
              <w:rPr>
                <w:color w:val="000000"/>
                <w:szCs w:val="28"/>
              </w:rPr>
              <w:t>….……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9BB30A6" w14:textId="77777777" w:rsidR="00833872" w:rsidRPr="00AC3E8B" w:rsidRDefault="00833872" w:rsidP="003A5343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11</w:t>
            </w:r>
          </w:p>
        </w:tc>
      </w:tr>
      <w:tr w:rsidR="00833872" w:rsidRPr="00F1203C" w14:paraId="4B2160CB" w14:textId="77777777" w:rsidTr="003A5343">
        <w:trPr>
          <w:jc w:val="center"/>
        </w:trPr>
        <w:tc>
          <w:tcPr>
            <w:tcW w:w="9327" w:type="dxa"/>
            <w:shd w:val="clear" w:color="auto" w:fill="auto"/>
          </w:tcPr>
          <w:p w14:paraId="0B0A59BE" w14:textId="77777777" w:rsidR="00833872" w:rsidRPr="00643FBD" w:rsidRDefault="00833872" w:rsidP="003A5343">
            <w:pPr>
              <w:ind w:right="-260" w:firstLine="0"/>
              <w:rPr>
                <w:rFonts w:eastAsia="Times New Roman"/>
                <w:szCs w:val="28"/>
                <w:highlight w:val="yellow"/>
                <w:lang w:eastAsia="ru-RU"/>
              </w:rPr>
            </w:pPr>
            <w:r w:rsidRPr="00643FBD">
              <w:rPr>
                <w:rFonts w:eastAsiaTheme="minorHAnsi"/>
                <w:szCs w:val="28"/>
              </w:rPr>
              <w:t>4</w:t>
            </w:r>
            <w:r w:rsidRPr="00797A67">
              <w:rPr>
                <w:rFonts w:eastAsiaTheme="minorHAnsi"/>
                <w:szCs w:val="28"/>
              </w:rPr>
              <w:t xml:space="preserve"> Контроль и управление самостоятельной работой студентов </w:t>
            </w:r>
            <w:r w:rsidRPr="00643FBD">
              <w:rPr>
                <w:rFonts w:eastAsia="Times New Roman"/>
                <w:szCs w:val="28"/>
                <w:lang w:eastAsia="ru-RU"/>
              </w:rPr>
              <w:t>………</w:t>
            </w:r>
            <w:r>
              <w:rPr>
                <w:rFonts w:eastAsia="Times New Roman"/>
                <w:szCs w:val="28"/>
                <w:lang w:eastAsia="ru-RU"/>
              </w:rPr>
              <w:t>.</w:t>
            </w:r>
            <w:r w:rsidRPr="00643FBD">
              <w:rPr>
                <w:rFonts w:eastAsia="Times New Roman"/>
                <w:szCs w:val="28"/>
                <w:lang w:eastAsia="ru-RU"/>
              </w:rPr>
              <w:t>……….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7217F67" w14:textId="77777777" w:rsidR="00833872" w:rsidRPr="00AC3E8B" w:rsidRDefault="00833872" w:rsidP="00833872">
            <w:pPr>
              <w:spacing w:line="204" w:lineRule="auto"/>
              <w:ind w:firstLine="0"/>
              <w:jc w:val="center"/>
              <w:rPr>
                <w:rFonts w:eastAsia="Times New Roman"/>
                <w:szCs w:val="28"/>
              </w:rPr>
            </w:pPr>
            <w:r w:rsidRPr="00AC3E8B">
              <w:rPr>
                <w:rFonts w:eastAsia="Times New Roman"/>
                <w:szCs w:val="28"/>
              </w:rPr>
              <w:t>1</w:t>
            </w:r>
            <w:r>
              <w:rPr>
                <w:rFonts w:eastAsia="Times New Roman"/>
                <w:szCs w:val="28"/>
              </w:rPr>
              <w:t>3</w:t>
            </w:r>
          </w:p>
        </w:tc>
      </w:tr>
    </w:tbl>
    <w:p w14:paraId="5A8B256F" w14:textId="77777777" w:rsidR="00661BC3" w:rsidRDefault="00661BC3" w:rsidP="008224E0">
      <w:pPr>
        <w:suppressAutoHyphens/>
        <w:ind w:firstLine="0"/>
        <w:jc w:val="center"/>
        <w:rPr>
          <w:rFonts w:eastAsiaTheme="minorHAnsi"/>
          <w:sz w:val="32"/>
          <w:szCs w:val="32"/>
        </w:rPr>
      </w:pPr>
    </w:p>
    <w:p w14:paraId="2727FD6D" w14:textId="77777777" w:rsidR="00465969" w:rsidRDefault="00465969" w:rsidP="00332F7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sz w:val="32"/>
          <w:szCs w:val="32"/>
        </w:rPr>
      </w:pPr>
    </w:p>
    <w:p w14:paraId="4431F9DE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C4B8720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088BA96D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0EF630E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2AB81396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2D432F0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1B30C09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CE19002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45E754A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6C68C8C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A0AA994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161880FD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451924CE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0A5C3D5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2256A9C8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71BC2A9B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5ABB6B0D" w14:textId="77777777" w:rsidR="00465969" w:rsidRPr="00465969" w:rsidRDefault="00465969" w:rsidP="00465969">
      <w:pPr>
        <w:rPr>
          <w:rFonts w:eastAsiaTheme="minorHAnsi"/>
          <w:sz w:val="32"/>
          <w:szCs w:val="32"/>
        </w:rPr>
      </w:pPr>
    </w:p>
    <w:p w14:paraId="6306BD8B" w14:textId="77777777" w:rsidR="00465969" w:rsidRDefault="00465969" w:rsidP="00465969">
      <w:pPr>
        <w:rPr>
          <w:rFonts w:eastAsiaTheme="minorHAnsi"/>
          <w:sz w:val="32"/>
          <w:szCs w:val="32"/>
        </w:rPr>
        <w:sectPr w:rsidR="00465969" w:rsidSect="00532B13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14A265F3" w14:textId="77777777" w:rsidR="00465969" w:rsidRPr="00797A67" w:rsidRDefault="00797A67" w:rsidP="00465969">
      <w:pPr>
        <w:ind w:firstLine="709"/>
        <w:rPr>
          <w:rFonts w:eastAsiaTheme="minorHAnsi"/>
          <w:b/>
          <w:sz w:val="32"/>
          <w:szCs w:val="32"/>
        </w:rPr>
      </w:pPr>
      <w:r>
        <w:rPr>
          <w:rFonts w:eastAsiaTheme="minorHAnsi"/>
          <w:b/>
          <w:sz w:val="32"/>
          <w:szCs w:val="32"/>
        </w:rPr>
        <w:lastRenderedPageBreak/>
        <w:t>1</w:t>
      </w:r>
      <w:r w:rsidR="00465969" w:rsidRPr="00797A67">
        <w:rPr>
          <w:rFonts w:eastAsiaTheme="minorHAnsi"/>
          <w:b/>
          <w:sz w:val="32"/>
          <w:szCs w:val="32"/>
        </w:rPr>
        <w:t xml:space="preserve"> Пояснительная записка</w:t>
      </w:r>
    </w:p>
    <w:p w14:paraId="352DD6B2" w14:textId="77777777" w:rsidR="00465969" w:rsidRPr="00082A95" w:rsidRDefault="00465969" w:rsidP="00082A95">
      <w:pPr>
        <w:suppressAutoHyphens/>
        <w:ind w:firstLine="0"/>
        <w:jc w:val="both"/>
        <w:rPr>
          <w:rFonts w:eastAsiaTheme="minorHAnsi"/>
          <w:szCs w:val="28"/>
        </w:rPr>
      </w:pPr>
    </w:p>
    <w:p w14:paraId="3A924614" w14:textId="77777777" w:rsidR="00B16509" w:rsidRPr="00085981" w:rsidRDefault="00B116BF" w:rsidP="00465969">
      <w:pPr>
        <w:suppressAutoHyphens/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Методические указания по освоению дисциплин</w:t>
      </w:r>
      <w:r w:rsidR="00B16509" w:rsidRPr="00085981">
        <w:rPr>
          <w:color w:val="000000" w:themeColor="text1"/>
        </w:rPr>
        <w:t>ы «</w:t>
      </w:r>
      <w:r w:rsidR="005C75C7" w:rsidRPr="005C75C7">
        <w:rPr>
          <w:szCs w:val="28"/>
          <w:lang w:eastAsia="ru-RU"/>
        </w:rPr>
        <w:t>Деревянные конструкции для малоэтажного строительства</w:t>
      </w:r>
      <w:r w:rsidR="00B16509" w:rsidRPr="00085981">
        <w:rPr>
          <w:color w:val="000000" w:themeColor="text1"/>
        </w:rPr>
        <w:t>»</w:t>
      </w:r>
      <w:r w:rsidRPr="00085981">
        <w:rPr>
          <w:color w:val="000000" w:themeColor="text1"/>
        </w:rPr>
        <w:t xml:space="preserve"> разработаны в соответствии с требованиями </w:t>
      </w:r>
      <w:r w:rsidR="004E5B08" w:rsidRPr="00085981">
        <w:rPr>
          <w:color w:val="000000" w:themeColor="text1"/>
        </w:rPr>
        <w:t>ф</w:t>
      </w:r>
      <w:r w:rsidRPr="00085981">
        <w:rPr>
          <w:color w:val="000000" w:themeColor="text1"/>
        </w:rPr>
        <w:t>едеральн</w:t>
      </w:r>
      <w:r w:rsidR="004E5B08" w:rsidRPr="00085981">
        <w:rPr>
          <w:color w:val="000000" w:themeColor="text1"/>
        </w:rPr>
        <w:t>ого</w:t>
      </w:r>
      <w:r w:rsidRPr="00085981">
        <w:rPr>
          <w:color w:val="000000" w:themeColor="text1"/>
        </w:rPr>
        <w:t xml:space="preserve"> государственн</w:t>
      </w:r>
      <w:r w:rsidR="004E5B08" w:rsidRPr="00085981">
        <w:rPr>
          <w:color w:val="000000" w:themeColor="text1"/>
        </w:rPr>
        <w:t>ого</w:t>
      </w:r>
      <w:r w:rsidRPr="00085981">
        <w:rPr>
          <w:color w:val="000000" w:themeColor="text1"/>
        </w:rPr>
        <w:t xml:space="preserve"> образовательн</w:t>
      </w:r>
      <w:r w:rsidR="004E5B08" w:rsidRPr="00085981">
        <w:rPr>
          <w:color w:val="000000" w:themeColor="text1"/>
        </w:rPr>
        <w:t>ого стандарта</w:t>
      </w:r>
      <w:r w:rsidRPr="00085981">
        <w:rPr>
          <w:color w:val="000000" w:themeColor="text1"/>
        </w:rPr>
        <w:t xml:space="preserve"> высшего образования</w:t>
      </w:r>
      <w:r w:rsidR="004E5B08" w:rsidRPr="00085981">
        <w:rPr>
          <w:color w:val="000000" w:themeColor="text1"/>
        </w:rPr>
        <w:t xml:space="preserve"> 08.03.01 Строительство</w:t>
      </w:r>
      <w:r w:rsidRPr="00085981">
        <w:rPr>
          <w:color w:val="000000" w:themeColor="text1"/>
        </w:rPr>
        <w:t xml:space="preserve">. </w:t>
      </w:r>
    </w:p>
    <w:p w14:paraId="189737D2" w14:textId="77777777" w:rsidR="00465969" w:rsidRPr="00085981" w:rsidRDefault="00B116BF" w:rsidP="00B16509">
      <w:pPr>
        <w:suppressAutoHyphens/>
        <w:ind w:firstLine="709"/>
        <w:jc w:val="both"/>
        <w:rPr>
          <w:rFonts w:eastAsiaTheme="minorHAnsi"/>
          <w:b/>
          <w:color w:val="000000" w:themeColor="text1"/>
          <w:sz w:val="24"/>
        </w:rPr>
      </w:pPr>
      <w:r w:rsidRPr="00085981">
        <w:rPr>
          <w:color w:val="000000" w:themeColor="text1"/>
        </w:rPr>
        <w:t>В методических рекомендациях раскрываются особенности записи и переработки лекционного матери</w:t>
      </w:r>
      <w:r w:rsidR="00B16509" w:rsidRPr="00085981">
        <w:rPr>
          <w:color w:val="000000" w:themeColor="text1"/>
        </w:rPr>
        <w:t>ала, способов конспектирования и т.д.</w:t>
      </w:r>
    </w:p>
    <w:p w14:paraId="7C4542DC" w14:textId="77777777" w:rsidR="005C75C7" w:rsidRPr="005C75C7" w:rsidRDefault="005C75C7" w:rsidP="005C75C7">
      <w:pPr>
        <w:ind w:firstLine="709"/>
        <w:jc w:val="both"/>
        <w:rPr>
          <w:rFonts w:eastAsiaTheme="minorHAnsi"/>
          <w:szCs w:val="28"/>
        </w:rPr>
      </w:pPr>
      <w:r w:rsidRPr="005C75C7">
        <w:rPr>
          <w:rFonts w:eastAsiaTheme="minorHAnsi"/>
          <w:szCs w:val="28"/>
        </w:rPr>
        <w:t>Цель (цели) освоения дисциплины:</w:t>
      </w:r>
    </w:p>
    <w:p w14:paraId="0822EE62" w14:textId="77777777" w:rsidR="005C75C7" w:rsidRPr="005C75C7" w:rsidRDefault="005C75C7" w:rsidP="005C75C7">
      <w:pPr>
        <w:ind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- </w:t>
      </w:r>
      <w:r w:rsidRPr="005C75C7">
        <w:rPr>
          <w:rFonts w:eastAsiaTheme="minorHAnsi"/>
          <w:szCs w:val="28"/>
        </w:rPr>
        <w:t>сформировать у студентов знания функциональных основ проектирования и особенностей конструирования деревянных конструкции для малоэтажного стро</w:t>
      </w:r>
      <w:r w:rsidRPr="005C75C7">
        <w:rPr>
          <w:rFonts w:eastAsiaTheme="minorHAnsi"/>
          <w:szCs w:val="28"/>
        </w:rPr>
        <w:t>и</w:t>
      </w:r>
      <w:r w:rsidRPr="005C75C7">
        <w:rPr>
          <w:rFonts w:eastAsiaTheme="minorHAnsi"/>
          <w:szCs w:val="28"/>
        </w:rPr>
        <w:t>тельства; умение правильно выбирать конструкционные материалы, обеспечива</w:t>
      </w:r>
      <w:r w:rsidRPr="005C75C7">
        <w:rPr>
          <w:rFonts w:eastAsiaTheme="minorHAnsi"/>
          <w:szCs w:val="28"/>
        </w:rPr>
        <w:t>ю</w:t>
      </w:r>
      <w:r w:rsidRPr="005C75C7">
        <w:rPr>
          <w:rFonts w:eastAsiaTheme="minorHAnsi"/>
          <w:szCs w:val="28"/>
        </w:rPr>
        <w:t>щие требуемые показатели надежности, безопасности, экономичности и эффекти</w:t>
      </w:r>
      <w:r w:rsidRPr="005C75C7">
        <w:rPr>
          <w:rFonts w:eastAsiaTheme="minorHAnsi"/>
          <w:szCs w:val="28"/>
        </w:rPr>
        <w:t>в</w:t>
      </w:r>
      <w:r w:rsidRPr="005C75C7">
        <w:rPr>
          <w:rFonts w:eastAsiaTheme="minorHAnsi"/>
          <w:szCs w:val="28"/>
        </w:rPr>
        <w:t>ности объекта проектирования, исходя из его назначения и целей эксплуатации; умения разрабатывать конструктивные решения малоэтажных зданий на основе древесины и древесных материалов и выполнять расчеты конструкций по совреме</w:t>
      </w:r>
      <w:r w:rsidRPr="005C75C7">
        <w:rPr>
          <w:rFonts w:eastAsiaTheme="minorHAnsi"/>
          <w:szCs w:val="28"/>
        </w:rPr>
        <w:t>н</w:t>
      </w:r>
      <w:r w:rsidRPr="005C75C7">
        <w:rPr>
          <w:rFonts w:eastAsiaTheme="minorHAnsi"/>
          <w:szCs w:val="28"/>
        </w:rPr>
        <w:t>ным нормам; владение навыками расчета элементов строительных конструкций м</w:t>
      </w:r>
      <w:r w:rsidRPr="005C75C7">
        <w:rPr>
          <w:rFonts w:eastAsiaTheme="minorHAnsi"/>
          <w:szCs w:val="28"/>
        </w:rPr>
        <w:t>а</w:t>
      </w:r>
      <w:r w:rsidRPr="005C75C7">
        <w:rPr>
          <w:rFonts w:eastAsiaTheme="minorHAnsi"/>
          <w:szCs w:val="28"/>
        </w:rPr>
        <w:t>лоэтажных зданий из древесины на прочность, жесткость, устойчивость.</w:t>
      </w:r>
    </w:p>
    <w:p w14:paraId="3F1FCDD7" w14:textId="77777777" w:rsidR="005C75C7" w:rsidRPr="005C75C7" w:rsidRDefault="005C75C7" w:rsidP="005C75C7">
      <w:pPr>
        <w:ind w:firstLine="709"/>
        <w:jc w:val="both"/>
        <w:rPr>
          <w:rFonts w:eastAsiaTheme="minorHAnsi"/>
          <w:szCs w:val="28"/>
        </w:rPr>
      </w:pPr>
      <w:r w:rsidRPr="005C75C7">
        <w:rPr>
          <w:rFonts w:eastAsiaTheme="minorHAnsi"/>
          <w:szCs w:val="28"/>
        </w:rPr>
        <w:t xml:space="preserve">Задачи: </w:t>
      </w:r>
    </w:p>
    <w:p w14:paraId="42287956" w14:textId="77777777" w:rsidR="005C75C7" w:rsidRPr="005C75C7" w:rsidRDefault="005C75C7" w:rsidP="005C75C7">
      <w:pPr>
        <w:ind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- </w:t>
      </w:r>
      <w:r w:rsidRPr="005C75C7">
        <w:rPr>
          <w:rFonts w:eastAsiaTheme="minorHAnsi"/>
          <w:szCs w:val="28"/>
        </w:rPr>
        <w:t>овладение методикой определения нагрузок на конструктивные системы м</w:t>
      </w:r>
      <w:r w:rsidRPr="005C75C7">
        <w:rPr>
          <w:rFonts w:eastAsiaTheme="minorHAnsi"/>
          <w:szCs w:val="28"/>
        </w:rPr>
        <w:t>а</w:t>
      </w:r>
      <w:r w:rsidRPr="005C75C7">
        <w:rPr>
          <w:rFonts w:eastAsiaTheme="minorHAnsi"/>
          <w:szCs w:val="28"/>
        </w:rPr>
        <w:t xml:space="preserve">лоэтажных зданий; </w:t>
      </w:r>
    </w:p>
    <w:p w14:paraId="25C3B5FB" w14:textId="77777777" w:rsidR="005C75C7" w:rsidRPr="005C75C7" w:rsidRDefault="005C75C7" w:rsidP="005C75C7">
      <w:pPr>
        <w:ind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- </w:t>
      </w:r>
      <w:r w:rsidRPr="005C75C7">
        <w:rPr>
          <w:rFonts w:eastAsiaTheme="minorHAnsi"/>
          <w:szCs w:val="28"/>
        </w:rPr>
        <w:t xml:space="preserve">освоение методики построения реальных расчетных схем проектируемых объектов; </w:t>
      </w:r>
    </w:p>
    <w:p w14:paraId="60291A93" w14:textId="77777777" w:rsidR="005C75C7" w:rsidRPr="005C75C7" w:rsidRDefault="005C75C7" w:rsidP="005C75C7">
      <w:pPr>
        <w:ind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- </w:t>
      </w:r>
      <w:r w:rsidRPr="005C75C7">
        <w:rPr>
          <w:rFonts w:eastAsiaTheme="minorHAnsi"/>
          <w:szCs w:val="28"/>
        </w:rPr>
        <w:t>изучение принципов конструирования деревянных конструкций, применя</w:t>
      </w:r>
      <w:r w:rsidRPr="005C75C7">
        <w:rPr>
          <w:rFonts w:eastAsiaTheme="minorHAnsi"/>
          <w:szCs w:val="28"/>
        </w:rPr>
        <w:t>е</w:t>
      </w:r>
      <w:r w:rsidRPr="005C75C7">
        <w:rPr>
          <w:rFonts w:eastAsiaTheme="minorHAnsi"/>
          <w:szCs w:val="28"/>
        </w:rPr>
        <w:t xml:space="preserve">мых для малоэтажных объектов; </w:t>
      </w:r>
    </w:p>
    <w:p w14:paraId="23ED62AE" w14:textId="77777777" w:rsidR="005C75C7" w:rsidRPr="005C75C7" w:rsidRDefault="005C75C7" w:rsidP="005C75C7">
      <w:pPr>
        <w:ind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- </w:t>
      </w:r>
      <w:r w:rsidRPr="005C75C7">
        <w:rPr>
          <w:rFonts w:eastAsiaTheme="minorHAnsi"/>
          <w:szCs w:val="28"/>
        </w:rPr>
        <w:t xml:space="preserve">проектирование малоэтажных зданий на основе древесины; </w:t>
      </w:r>
    </w:p>
    <w:p w14:paraId="64EF688D" w14:textId="77777777" w:rsidR="005C75C7" w:rsidRPr="005C75C7" w:rsidRDefault="005C75C7" w:rsidP="005C75C7">
      <w:pPr>
        <w:ind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- </w:t>
      </w:r>
      <w:r w:rsidRPr="005C75C7">
        <w:rPr>
          <w:rFonts w:eastAsiaTheme="minorHAnsi"/>
          <w:szCs w:val="28"/>
        </w:rPr>
        <w:t>составление чертежей деревянных конструкций малоэтажных зданий стадии конструкторской документации.</w:t>
      </w:r>
    </w:p>
    <w:p w14:paraId="4F8AE408" w14:textId="77777777" w:rsidR="003907B1" w:rsidRPr="00085981" w:rsidRDefault="003907B1" w:rsidP="003907B1">
      <w:pPr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Для успешного </w:t>
      </w:r>
      <w:r w:rsidR="004E5B08" w:rsidRPr="00085981">
        <w:rPr>
          <w:color w:val="000000" w:themeColor="text1"/>
        </w:rPr>
        <w:t>освоения курса</w:t>
      </w:r>
      <w:r w:rsidRPr="00085981">
        <w:rPr>
          <w:color w:val="000000" w:themeColor="text1"/>
        </w:rPr>
        <w:t xml:space="preserve"> необходимо выполнять следующие требов</w:t>
      </w:r>
      <w:r w:rsidRPr="00085981">
        <w:rPr>
          <w:color w:val="000000" w:themeColor="text1"/>
        </w:rPr>
        <w:t>а</w:t>
      </w:r>
      <w:r w:rsidRPr="00085981">
        <w:rPr>
          <w:color w:val="000000" w:themeColor="text1"/>
        </w:rPr>
        <w:t xml:space="preserve">ния: </w:t>
      </w:r>
    </w:p>
    <w:p w14:paraId="1E5AD595" w14:textId="77777777" w:rsidR="003907B1" w:rsidRPr="00085981" w:rsidRDefault="003907B1" w:rsidP="003907B1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посещать все занятия, т.к. весь тематический материал взаимосвязан между собой и </w:t>
      </w:r>
      <w:r w:rsidR="00D73816" w:rsidRPr="00085981">
        <w:rPr>
          <w:color w:val="000000" w:themeColor="text1"/>
        </w:rPr>
        <w:t>теоретического овладения,</w:t>
      </w:r>
      <w:r w:rsidRPr="00085981">
        <w:rPr>
          <w:color w:val="000000" w:themeColor="text1"/>
        </w:rPr>
        <w:t xml:space="preserve"> пропущенного недостаточно для качественного усвоения; </w:t>
      </w:r>
    </w:p>
    <w:p w14:paraId="1DC08455" w14:textId="77777777" w:rsidR="003907B1" w:rsidRPr="00085981" w:rsidRDefault="003907B1" w:rsidP="003907B1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все рассматриваемые на </w:t>
      </w:r>
      <w:r w:rsidR="006560E7">
        <w:rPr>
          <w:color w:val="000000" w:themeColor="text1"/>
        </w:rPr>
        <w:t>лабораторных</w:t>
      </w:r>
      <w:r w:rsidRPr="00085981">
        <w:rPr>
          <w:color w:val="000000" w:themeColor="text1"/>
        </w:rPr>
        <w:t xml:space="preserve"> занятиях вопросы обязательно фи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 xml:space="preserve">сировать в отдельную тетрадь и сохранять её до окончания обучения в вузе; </w:t>
      </w:r>
    </w:p>
    <w:p w14:paraId="7DA16420" w14:textId="77777777" w:rsidR="003907B1" w:rsidRPr="00085981" w:rsidRDefault="003907B1" w:rsidP="003907B1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 xml:space="preserve">обязательно выполнять все домашние задания; </w:t>
      </w:r>
    </w:p>
    <w:p w14:paraId="338B291F" w14:textId="77777777" w:rsidR="004E5B08" w:rsidRPr="00085981" w:rsidRDefault="003907B1" w:rsidP="004E5B08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проявлять активност</w:t>
      </w:r>
      <w:r w:rsidR="004E5B08" w:rsidRPr="00085981">
        <w:rPr>
          <w:color w:val="000000" w:themeColor="text1"/>
        </w:rPr>
        <w:t>ь на занятиях и при подготовке;</w:t>
      </w:r>
    </w:p>
    <w:p w14:paraId="7CB549B9" w14:textId="77777777" w:rsidR="00AB5771" w:rsidRPr="00085981" w:rsidRDefault="003907B1" w:rsidP="004E5B08">
      <w:pPr>
        <w:pStyle w:val="a9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в случаях пропуска занятий, по каким-либо причинам, обязательно «отраб</w:t>
      </w:r>
      <w:r w:rsidRPr="00085981">
        <w:rPr>
          <w:color w:val="000000" w:themeColor="text1"/>
        </w:rPr>
        <w:t>а</w:t>
      </w:r>
      <w:r w:rsidRPr="00085981">
        <w:rPr>
          <w:color w:val="000000" w:themeColor="text1"/>
        </w:rPr>
        <w:t>тывать» пропущенное занятие преподавателю во время индивидуальных консульт</w:t>
      </w:r>
      <w:r w:rsidRPr="00085981">
        <w:rPr>
          <w:color w:val="000000" w:themeColor="text1"/>
        </w:rPr>
        <w:t>а</w:t>
      </w:r>
      <w:r w:rsidRPr="00085981">
        <w:rPr>
          <w:color w:val="000000" w:themeColor="text1"/>
        </w:rPr>
        <w:t>ций.</w:t>
      </w:r>
    </w:p>
    <w:p w14:paraId="51DA38A4" w14:textId="77777777" w:rsidR="004E5B08" w:rsidRPr="00085981" w:rsidRDefault="004E5B08" w:rsidP="004E5B08">
      <w:pPr>
        <w:ind w:firstLine="709"/>
        <w:jc w:val="both"/>
        <w:rPr>
          <w:color w:val="000000" w:themeColor="text1"/>
        </w:rPr>
      </w:pPr>
      <w:r w:rsidRPr="00085981">
        <w:rPr>
          <w:color w:val="000000" w:themeColor="text1"/>
        </w:rPr>
        <w:t>Результативность самостоятельной работы студентов обеспечивается эффе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>тивной системой контроля, включающей вопросы по содержанию материалов ле</w:t>
      </w:r>
      <w:r w:rsidRPr="00085981">
        <w:rPr>
          <w:color w:val="000000" w:themeColor="text1"/>
        </w:rPr>
        <w:t>к</w:t>
      </w:r>
      <w:r w:rsidRPr="00085981">
        <w:rPr>
          <w:color w:val="000000" w:themeColor="text1"/>
        </w:rPr>
        <w:t xml:space="preserve">ций, </w:t>
      </w:r>
      <w:r w:rsidR="005C75C7">
        <w:rPr>
          <w:color w:val="000000" w:themeColor="text1"/>
        </w:rPr>
        <w:t>практических</w:t>
      </w:r>
      <w:r w:rsidR="000B1761">
        <w:rPr>
          <w:color w:val="000000" w:themeColor="text1"/>
        </w:rPr>
        <w:t xml:space="preserve"> </w:t>
      </w:r>
      <w:r w:rsidRPr="00085981">
        <w:rPr>
          <w:color w:val="000000" w:themeColor="text1"/>
        </w:rPr>
        <w:t>занятий, выполнение тестовых заданий</w:t>
      </w:r>
      <w:r w:rsidR="005C75C7">
        <w:rPr>
          <w:color w:val="000000" w:themeColor="text1"/>
        </w:rPr>
        <w:t>, индивидуальных творч</w:t>
      </w:r>
      <w:r w:rsidR="005C75C7">
        <w:rPr>
          <w:color w:val="000000" w:themeColor="text1"/>
        </w:rPr>
        <w:t>е</w:t>
      </w:r>
      <w:r w:rsidR="005C75C7">
        <w:rPr>
          <w:color w:val="000000" w:themeColor="text1"/>
        </w:rPr>
        <w:t>ских заданий</w:t>
      </w:r>
      <w:r w:rsidRPr="00085981">
        <w:rPr>
          <w:color w:val="000000" w:themeColor="text1"/>
        </w:rPr>
        <w:t xml:space="preserve"> и самостоятельных работ.</w:t>
      </w:r>
    </w:p>
    <w:p w14:paraId="3BBBBDED" w14:textId="77777777" w:rsidR="00AB5771" w:rsidRDefault="00AB5771" w:rsidP="00797A67">
      <w:pPr>
        <w:ind w:firstLine="0"/>
        <w:rPr>
          <w:rFonts w:eastAsiaTheme="minorHAnsi"/>
          <w:sz w:val="32"/>
          <w:szCs w:val="32"/>
        </w:rPr>
        <w:sectPr w:rsidR="00AB5771" w:rsidSect="00532B13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2C71F87A" w14:textId="77777777" w:rsidR="005C75C7" w:rsidRPr="00797A67" w:rsidRDefault="005C75C7" w:rsidP="005C75C7">
      <w:pPr>
        <w:tabs>
          <w:tab w:val="left" w:pos="0"/>
        </w:tabs>
        <w:autoSpaceDN w:val="0"/>
        <w:ind w:firstLine="709"/>
        <w:contextualSpacing/>
        <w:jc w:val="both"/>
        <w:rPr>
          <w:rFonts w:eastAsiaTheme="minorHAnsi"/>
          <w:b/>
          <w:sz w:val="32"/>
          <w:szCs w:val="32"/>
        </w:rPr>
      </w:pPr>
      <w:r>
        <w:rPr>
          <w:rFonts w:eastAsiaTheme="minorHAnsi"/>
          <w:b/>
          <w:sz w:val="32"/>
          <w:szCs w:val="32"/>
        </w:rPr>
        <w:lastRenderedPageBreak/>
        <w:t>2</w:t>
      </w:r>
      <w:r w:rsidRPr="00797A67">
        <w:rPr>
          <w:rFonts w:eastAsiaTheme="minorHAnsi"/>
          <w:b/>
          <w:sz w:val="32"/>
          <w:szCs w:val="32"/>
        </w:rPr>
        <w:t xml:space="preserve"> Виды аудиторной и внеаудиторной самостоятельной работы студентов по дисциплине</w:t>
      </w:r>
    </w:p>
    <w:p w14:paraId="2B562FD2" w14:textId="77777777" w:rsidR="005C75C7" w:rsidRPr="0023694B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24755A6A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В настоящее время актуальными становятся требования к личным ка</w:t>
      </w:r>
      <w:r>
        <w:rPr>
          <w:rFonts w:eastAsia="Times New Roman"/>
          <w:color w:val="000000" w:themeColor="text1"/>
          <w:szCs w:val="28"/>
        </w:rPr>
        <w:t xml:space="preserve">чествам современного студента – </w:t>
      </w:r>
      <w:r w:rsidRPr="00C455A4">
        <w:rPr>
          <w:rFonts w:eastAsia="Times New Roman"/>
          <w:color w:val="000000" w:themeColor="text1"/>
          <w:szCs w:val="28"/>
        </w:rPr>
        <w:t>умению самостоятельно пополнять и обновлять знания, в</w:t>
      </w:r>
      <w:r w:rsidRPr="00C455A4">
        <w:rPr>
          <w:rFonts w:eastAsia="Times New Roman"/>
          <w:color w:val="000000" w:themeColor="text1"/>
          <w:szCs w:val="28"/>
        </w:rPr>
        <w:t>е</w:t>
      </w:r>
      <w:r w:rsidRPr="00C455A4">
        <w:rPr>
          <w:rFonts w:eastAsia="Times New Roman"/>
          <w:color w:val="000000" w:themeColor="text1"/>
          <w:szCs w:val="28"/>
        </w:rPr>
        <w:t>сти самостоятельный поиск необходимого материала, быть творческой личностью. Ориентация учебного процесса на саморазвивающуюся личность делает невозмо</w:t>
      </w:r>
      <w:r w:rsidRPr="00C455A4">
        <w:rPr>
          <w:rFonts w:eastAsia="Times New Roman"/>
          <w:color w:val="000000" w:themeColor="text1"/>
          <w:szCs w:val="28"/>
        </w:rPr>
        <w:t>ж</w:t>
      </w:r>
      <w:r w:rsidRPr="00C455A4">
        <w:rPr>
          <w:rFonts w:eastAsia="Times New Roman"/>
          <w:color w:val="000000" w:themeColor="text1"/>
          <w:szCs w:val="28"/>
        </w:rPr>
        <w:t>ным процесс обучения без учета индивидуально-личностных особенностей обуча</w:t>
      </w:r>
      <w:r w:rsidRPr="00C455A4">
        <w:rPr>
          <w:rFonts w:eastAsia="Times New Roman"/>
          <w:color w:val="000000" w:themeColor="text1"/>
          <w:szCs w:val="28"/>
        </w:rPr>
        <w:t>е</w:t>
      </w:r>
      <w:r w:rsidRPr="00C455A4">
        <w:rPr>
          <w:rFonts w:eastAsia="Times New Roman"/>
          <w:color w:val="000000" w:themeColor="text1"/>
          <w:szCs w:val="28"/>
        </w:rPr>
        <w:t>мых, предостав</w:t>
      </w:r>
      <w:r w:rsidRPr="00C455A4">
        <w:rPr>
          <w:rFonts w:eastAsia="Times New Roman"/>
          <w:color w:val="000000" w:themeColor="text1"/>
          <w:szCs w:val="28"/>
        </w:rPr>
        <w:softHyphen/>
        <w:t>ления им права выбора путей и способов учения. Появляется новая ц</w:t>
      </w:r>
      <w:r>
        <w:rPr>
          <w:rFonts w:eastAsia="Times New Roman"/>
          <w:color w:val="000000" w:themeColor="text1"/>
          <w:szCs w:val="28"/>
        </w:rPr>
        <w:t xml:space="preserve">ель образовательного процесса – </w:t>
      </w:r>
      <w:r w:rsidRPr="00C455A4">
        <w:rPr>
          <w:rFonts w:eastAsia="Times New Roman"/>
          <w:color w:val="000000" w:themeColor="text1"/>
          <w:szCs w:val="28"/>
        </w:rPr>
        <w:t>воспитание компетентной личности, ориен</w:t>
      </w:r>
      <w:r w:rsidRPr="00C455A4">
        <w:rPr>
          <w:rFonts w:eastAsia="Times New Roman"/>
          <w:color w:val="000000" w:themeColor="text1"/>
          <w:szCs w:val="28"/>
        </w:rPr>
        <w:softHyphen/>
        <w:t>тированной на будущее, способной решать типичные проблемы и задачи исходя из приобретенного учебного опыта и адекватной оценки конкретной ситуации.</w:t>
      </w:r>
    </w:p>
    <w:p w14:paraId="451A6727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/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Решение этих задач невозможно без повышения роли самостоятельной работы студентов над учебным материалом, усиления ответственности преподавателя за развитие навыков самостоятельной работы, за стимулирование профессионального роста студентов, воспитание их творческой активности и инициативы.</w:t>
      </w:r>
    </w:p>
    <w:p w14:paraId="20F42A6C" w14:textId="77777777" w:rsidR="005C75C7" w:rsidRPr="00C455A4" w:rsidRDefault="005C75C7" w:rsidP="005C75C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lang w:eastAsia="ar-SA"/>
        </w:rPr>
        <w:t>Объем самостоятельной работы студентов определяется государственным о</w:t>
      </w:r>
      <w:r w:rsidRPr="00C455A4">
        <w:rPr>
          <w:color w:val="000000" w:themeColor="text1"/>
          <w:lang w:eastAsia="ar-SA"/>
        </w:rPr>
        <w:t>б</w:t>
      </w:r>
      <w:r w:rsidRPr="00C455A4">
        <w:rPr>
          <w:color w:val="000000" w:themeColor="text1"/>
          <w:lang w:eastAsia="ar-SA"/>
        </w:rPr>
        <w:t>разовательным стандартом. Самостоятельная работа студентов является обязател</w:t>
      </w:r>
      <w:r w:rsidRPr="00C455A4">
        <w:rPr>
          <w:color w:val="000000" w:themeColor="text1"/>
          <w:lang w:eastAsia="ar-SA"/>
        </w:rPr>
        <w:t>ь</w:t>
      </w:r>
      <w:r w:rsidRPr="00C455A4">
        <w:rPr>
          <w:color w:val="000000" w:themeColor="text1"/>
          <w:lang w:eastAsia="ar-SA"/>
        </w:rPr>
        <w:t xml:space="preserve">ной для каждого студента и определяется учебным планом. </w:t>
      </w:r>
    </w:p>
    <w:p w14:paraId="520C3040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="Times New Roman"/>
          <w:color w:val="000000" w:themeColor="text1"/>
          <w:szCs w:val="28"/>
        </w:rPr>
        <w:t>Внедрение в практику учебных программ с повышенной долей                          са</w:t>
      </w:r>
      <w:r w:rsidRPr="00C455A4">
        <w:rPr>
          <w:rFonts w:eastAsia="Times New Roman"/>
          <w:color w:val="000000" w:themeColor="text1"/>
          <w:szCs w:val="28"/>
        </w:rPr>
        <w:softHyphen/>
        <w:t>мостоятельной работы активно способствует модернизации учебного процесса.</w:t>
      </w:r>
    </w:p>
    <w:p w14:paraId="38A3D7E0" w14:textId="77777777" w:rsidR="005C75C7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В учебном процессе высшего учебного заведения выделяют два вида самост</w:t>
      </w:r>
      <w:r w:rsidRPr="00C455A4">
        <w:rPr>
          <w:color w:val="000000" w:themeColor="text1"/>
          <w:szCs w:val="28"/>
        </w:rPr>
        <w:t>о</w:t>
      </w:r>
      <w:r w:rsidRPr="00C455A4">
        <w:rPr>
          <w:color w:val="000000" w:themeColor="text1"/>
          <w:szCs w:val="28"/>
        </w:rPr>
        <w:t>ятельной работы: аудиторная и внеаудиторная.</w:t>
      </w:r>
    </w:p>
    <w:p w14:paraId="009D70F0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Аудиторная самостоятельная работа по дисциплине «</w:t>
      </w:r>
      <w:r w:rsidR="00F05F8C" w:rsidRPr="00F05F8C">
        <w:rPr>
          <w:color w:val="000000" w:themeColor="text1"/>
          <w:szCs w:val="28"/>
        </w:rPr>
        <w:t>Деревянные констру</w:t>
      </w:r>
      <w:r w:rsidR="00F05F8C" w:rsidRPr="00F05F8C">
        <w:rPr>
          <w:color w:val="000000" w:themeColor="text1"/>
          <w:szCs w:val="28"/>
        </w:rPr>
        <w:t>к</w:t>
      </w:r>
      <w:r w:rsidR="00F05F8C" w:rsidRPr="00F05F8C">
        <w:rPr>
          <w:color w:val="000000" w:themeColor="text1"/>
          <w:szCs w:val="28"/>
        </w:rPr>
        <w:t>ции для малоэтажного строительства</w:t>
      </w:r>
      <w:r w:rsidRPr="00C455A4">
        <w:rPr>
          <w:color w:val="000000" w:themeColor="text1"/>
          <w:szCs w:val="28"/>
        </w:rPr>
        <w:t>» выполняется на учебных занятиях под неп</w:t>
      </w:r>
      <w:r w:rsidRPr="00C455A4">
        <w:rPr>
          <w:color w:val="000000" w:themeColor="text1"/>
          <w:szCs w:val="28"/>
        </w:rPr>
        <w:t>о</w:t>
      </w:r>
      <w:r w:rsidRPr="00C455A4">
        <w:rPr>
          <w:color w:val="000000" w:themeColor="text1"/>
          <w:szCs w:val="28"/>
        </w:rPr>
        <w:t>средственным руководством преподавателя и по его заданиям.</w:t>
      </w:r>
    </w:p>
    <w:p w14:paraId="33026262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Внеаудиторная самостоятельная работа выполняется студентом по заданию преподавателя, но без его непосредственного участия.</w:t>
      </w:r>
    </w:p>
    <w:p w14:paraId="7D85101B" w14:textId="77777777" w:rsidR="005C75C7" w:rsidRPr="00C455A4" w:rsidRDefault="005C75C7" w:rsidP="005C75C7">
      <w:pPr>
        <w:tabs>
          <w:tab w:val="left" w:pos="1985"/>
        </w:tabs>
        <w:ind w:firstLine="709"/>
        <w:jc w:val="both"/>
        <w:rPr>
          <w:color w:val="000000" w:themeColor="text1"/>
          <w:szCs w:val="28"/>
        </w:rPr>
      </w:pPr>
      <w:r w:rsidRPr="00085981">
        <w:rPr>
          <w:color w:val="000000" w:themeColor="text1"/>
          <w:szCs w:val="28"/>
        </w:rPr>
        <w:t>Необходимость организации со студентами разнообразной самостоятельной деятельности определяется тем, что удается разрешить противоречие между тран</w:t>
      </w:r>
      <w:r w:rsidRPr="00085981">
        <w:rPr>
          <w:color w:val="000000" w:themeColor="text1"/>
          <w:szCs w:val="28"/>
        </w:rPr>
        <w:t>с</w:t>
      </w:r>
      <w:r w:rsidRPr="00085981">
        <w:rPr>
          <w:color w:val="000000" w:themeColor="text1"/>
          <w:szCs w:val="28"/>
        </w:rPr>
        <w:t>ляцией знаний и их усвоением во взаимосвязи теории и практики.</w:t>
      </w:r>
    </w:p>
    <w:p w14:paraId="74C7E496" w14:textId="77777777" w:rsidR="005C75C7" w:rsidRPr="00C455A4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color w:val="000000" w:themeColor="text1"/>
          <w:szCs w:val="28"/>
        </w:rPr>
        <w:t>Содержание внеаудиторной самостоятельной работы определяется в соотве</w:t>
      </w:r>
      <w:r w:rsidRPr="00C455A4">
        <w:rPr>
          <w:color w:val="000000" w:themeColor="text1"/>
          <w:szCs w:val="28"/>
        </w:rPr>
        <w:t>т</w:t>
      </w:r>
      <w:r w:rsidRPr="00C455A4">
        <w:rPr>
          <w:color w:val="000000" w:themeColor="text1"/>
          <w:szCs w:val="28"/>
        </w:rPr>
        <w:t>ствии с рекомендуемыми видами заданий согласно, рабочей программы «</w:t>
      </w:r>
      <w:r w:rsidR="00F05F8C" w:rsidRPr="00F05F8C">
        <w:rPr>
          <w:color w:val="000000" w:themeColor="text1"/>
          <w:szCs w:val="28"/>
        </w:rPr>
        <w:t>Деревя</w:t>
      </w:r>
      <w:r w:rsidR="00F05F8C" w:rsidRPr="00F05F8C">
        <w:rPr>
          <w:color w:val="000000" w:themeColor="text1"/>
          <w:szCs w:val="28"/>
        </w:rPr>
        <w:t>н</w:t>
      </w:r>
      <w:r w:rsidR="00F05F8C" w:rsidRPr="00F05F8C">
        <w:rPr>
          <w:color w:val="000000" w:themeColor="text1"/>
          <w:szCs w:val="28"/>
        </w:rPr>
        <w:t>ные конструкции для малоэтажного строительства</w:t>
      </w:r>
      <w:r w:rsidRPr="00C455A4">
        <w:rPr>
          <w:color w:val="000000" w:themeColor="text1"/>
          <w:szCs w:val="28"/>
        </w:rPr>
        <w:t>»:</w:t>
      </w:r>
    </w:p>
    <w:p w14:paraId="339951FE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выполнение индивидуального творческого задания (ИТЗ);</w:t>
      </w:r>
    </w:p>
    <w:p w14:paraId="1BEB4EB9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проработка и повторение лекционного материала и материала учебников и учебных пособий;</w:t>
      </w:r>
    </w:p>
    <w:p w14:paraId="2D37D3B1" w14:textId="77777777" w:rsidR="005C75C7" w:rsidRPr="00C455A4" w:rsidRDefault="005C75C7" w:rsidP="005C75C7">
      <w:pPr>
        <w:suppressAutoHyphens/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подготовка к практическим занятиям;</w:t>
      </w:r>
    </w:p>
    <w:p w14:paraId="51C107E3" w14:textId="77777777" w:rsidR="005C75C7" w:rsidRPr="00C455A4" w:rsidRDefault="005C75C7" w:rsidP="005C75C7">
      <w:pPr>
        <w:ind w:firstLine="709"/>
        <w:jc w:val="both"/>
        <w:rPr>
          <w:rFonts w:eastAsiaTheme="minorHAnsi"/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 подготовка к рубежному контролю;</w:t>
      </w:r>
    </w:p>
    <w:p w14:paraId="75588074" w14:textId="77777777" w:rsidR="005C75C7" w:rsidRPr="005B2BF5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C455A4">
        <w:rPr>
          <w:rFonts w:eastAsiaTheme="minorHAnsi"/>
          <w:color w:val="000000" w:themeColor="text1"/>
          <w:szCs w:val="28"/>
        </w:rPr>
        <w:t>- подготовка к промежуточной аттестации и т.п.</w:t>
      </w:r>
    </w:p>
    <w:p w14:paraId="5F44DF0B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Обучающимся </w:t>
      </w:r>
      <w:r w:rsidRPr="005B2BF5">
        <w:rPr>
          <w:szCs w:val="28"/>
        </w:rPr>
        <w:t xml:space="preserve">необходимо ознакомиться: </w:t>
      </w:r>
    </w:p>
    <w:p w14:paraId="702DA167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 xml:space="preserve">- с содержанием рабочей программы </w:t>
      </w:r>
      <w:r>
        <w:rPr>
          <w:szCs w:val="28"/>
        </w:rPr>
        <w:t>дисциплины</w:t>
      </w:r>
      <w:r w:rsidRPr="005B2BF5">
        <w:rPr>
          <w:szCs w:val="28"/>
        </w:rPr>
        <w:t xml:space="preserve">, </w:t>
      </w:r>
    </w:p>
    <w:p w14:paraId="2195E8A7" w14:textId="77777777" w:rsidR="005C75C7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>- методическими раз</w:t>
      </w:r>
      <w:r>
        <w:rPr>
          <w:szCs w:val="28"/>
        </w:rPr>
        <w:t>работками по данной дисциплине;</w:t>
      </w:r>
    </w:p>
    <w:p w14:paraId="0F0B0871" w14:textId="77777777" w:rsidR="005C75C7" w:rsidRPr="005B2BF5" w:rsidRDefault="005C75C7" w:rsidP="005C75C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B2BF5">
        <w:rPr>
          <w:szCs w:val="28"/>
        </w:rPr>
        <w:t xml:space="preserve">- с графиком консультаций преподавателей кафедры. </w:t>
      </w:r>
    </w:p>
    <w:p w14:paraId="354F8C40" w14:textId="77777777" w:rsidR="005C75C7" w:rsidRPr="0082197B" w:rsidRDefault="005C75C7" w:rsidP="005C75C7">
      <w:pPr>
        <w:rPr>
          <w:rFonts w:eastAsiaTheme="minorHAnsi"/>
          <w:sz w:val="32"/>
          <w:szCs w:val="32"/>
        </w:rPr>
        <w:sectPr w:rsidR="005C75C7" w:rsidRPr="0082197B" w:rsidSect="00532B13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47C44BBD" w14:textId="77777777" w:rsidR="005C75C7" w:rsidRPr="009A7733" w:rsidRDefault="005C75C7" w:rsidP="005C75C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color w:val="000000" w:themeColor="text1"/>
          <w:sz w:val="32"/>
          <w:szCs w:val="32"/>
        </w:rPr>
      </w:pPr>
      <w:r w:rsidRPr="009A7733">
        <w:rPr>
          <w:rFonts w:eastAsiaTheme="minorHAnsi"/>
          <w:b/>
          <w:color w:val="000000" w:themeColor="text1"/>
          <w:sz w:val="32"/>
          <w:szCs w:val="32"/>
        </w:rPr>
        <w:lastRenderedPageBreak/>
        <w:t xml:space="preserve">3 Методические рекомендации студентам </w:t>
      </w:r>
    </w:p>
    <w:p w14:paraId="509A7F5B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</w:p>
    <w:p w14:paraId="52149CE6" w14:textId="77777777" w:rsidR="005C75C7" w:rsidRPr="009A7733" w:rsidRDefault="005C75C7" w:rsidP="005C75C7">
      <w:pPr>
        <w:ind w:firstLine="709"/>
        <w:jc w:val="both"/>
        <w:rPr>
          <w:rFonts w:eastAsia="Times New Roman"/>
          <w:b/>
          <w:bCs/>
          <w:color w:val="000000" w:themeColor="text1"/>
          <w:szCs w:val="28"/>
          <w:lang w:eastAsia="ru-RU"/>
        </w:rPr>
      </w:pPr>
      <w:r w:rsidRPr="009A7733">
        <w:rPr>
          <w:rFonts w:eastAsia="Times New Roman"/>
          <w:b/>
          <w:bCs/>
          <w:color w:val="000000" w:themeColor="text1"/>
          <w:szCs w:val="28"/>
          <w:lang w:eastAsia="ru-RU"/>
        </w:rPr>
        <w:t>3.1 Планирование и организация времени, необходимого для изучения дисциплины</w:t>
      </w:r>
    </w:p>
    <w:p w14:paraId="7BD41165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11AC5AD6" w14:textId="77777777" w:rsidR="005C75C7" w:rsidRPr="005843E9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5843E9">
        <w:rPr>
          <w:rFonts w:eastAsia="Times New Roman"/>
          <w:color w:val="000000" w:themeColor="text1"/>
          <w:szCs w:val="28"/>
          <w:lang w:eastAsia="ru-RU"/>
        </w:rPr>
        <w:t>Важным условием успешного освоения дисциплины является создание об</w:t>
      </w:r>
      <w:r w:rsidRPr="005843E9">
        <w:rPr>
          <w:rFonts w:eastAsia="Times New Roman"/>
          <w:color w:val="000000" w:themeColor="text1"/>
          <w:szCs w:val="28"/>
          <w:lang w:eastAsia="ru-RU"/>
        </w:rPr>
        <w:t>у</w:t>
      </w:r>
      <w:r w:rsidRPr="005843E9">
        <w:rPr>
          <w:rFonts w:eastAsia="Times New Roman"/>
          <w:color w:val="000000" w:themeColor="text1"/>
          <w:szCs w:val="28"/>
          <w:lang w:eastAsia="ru-RU"/>
        </w:rPr>
        <w:t>чающимися системы правильной организации труда, позволяющей распределить учебную нагрузку равномерно в соответствии с графиком образовательного проце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с</w:t>
      </w:r>
      <w:r w:rsidRPr="005843E9">
        <w:rPr>
          <w:rFonts w:eastAsia="Times New Roman"/>
          <w:color w:val="000000" w:themeColor="text1"/>
          <w:szCs w:val="28"/>
          <w:lang w:eastAsia="ru-RU"/>
        </w:rPr>
        <w:t>са. Большую помощь в этом может оказать составление плана работы на семестр, месяц, неделю, день. Его наличие позволит подчинить свободное время целям уч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бы, трудиться более успешно и эффективно. С вечера всегда надо распределять р</w:t>
      </w:r>
      <w:r w:rsidRPr="005843E9">
        <w:rPr>
          <w:rFonts w:eastAsia="Times New Roman"/>
          <w:color w:val="000000" w:themeColor="text1"/>
          <w:szCs w:val="28"/>
          <w:lang w:eastAsia="ru-RU"/>
        </w:rPr>
        <w:t>а</w:t>
      </w:r>
      <w:r w:rsidRPr="005843E9">
        <w:rPr>
          <w:rFonts w:eastAsia="Times New Roman"/>
          <w:color w:val="000000" w:themeColor="text1"/>
          <w:szCs w:val="28"/>
          <w:lang w:eastAsia="ru-RU"/>
        </w:rPr>
        <w:t>боту на завтрашний день. В конце каждого дня целесообразно подвести итог раб</w:t>
      </w:r>
      <w:r w:rsidRPr="005843E9">
        <w:rPr>
          <w:rFonts w:eastAsia="Times New Roman"/>
          <w:color w:val="000000" w:themeColor="text1"/>
          <w:szCs w:val="28"/>
          <w:lang w:eastAsia="ru-RU"/>
        </w:rPr>
        <w:t>о</w:t>
      </w:r>
      <w:r w:rsidRPr="005843E9">
        <w:rPr>
          <w:rFonts w:eastAsia="Times New Roman"/>
          <w:color w:val="000000" w:themeColor="text1"/>
          <w:szCs w:val="28"/>
          <w:lang w:eastAsia="ru-RU"/>
        </w:rPr>
        <w:t>ты: тщательно проверить, все ли выполнено по намеченному плану, не было ли к</w:t>
      </w:r>
      <w:r w:rsidRPr="005843E9">
        <w:rPr>
          <w:rFonts w:eastAsia="Times New Roman"/>
          <w:color w:val="000000" w:themeColor="text1"/>
          <w:szCs w:val="28"/>
          <w:lang w:eastAsia="ru-RU"/>
        </w:rPr>
        <w:t>а</w:t>
      </w:r>
      <w:r w:rsidRPr="005843E9">
        <w:rPr>
          <w:rFonts w:eastAsia="Times New Roman"/>
          <w:color w:val="000000" w:themeColor="text1"/>
          <w:szCs w:val="28"/>
          <w:lang w:eastAsia="ru-RU"/>
        </w:rPr>
        <w:t>ких-либо отступлений, а если были, по какой причине они произошли. Нужно ос</w:t>
      </w:r>
      <w:r w:rsidRPr="005843E9">
        <w:rPr>
          <w:rFonts w:eastAsia="Times New Roman"/>
          <w:color w:val="000000" w:themeColor="text1"/>
          <w:szCs w:val="28"/>
          <w:lang w:eastAsia="ru-RU"/>
        </w:rPr>
        <w:t>у</w:t>
      </w:r>
      <w:r w:rsidRPr="005843E9">
        <w:rPr>
          <w:rFonts w:eastAsia="Times New Roman"/>
          <w:color w:val="000000" w:themeColor="text1"/>
          <w:szCs w:val="28"/>
          <w:lang w:eastAsia="ru-RU"/>
        </w:rPr>
        <w:t>ществлять самоконтроль, который является необходимым условием успешной уч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бы. Если что-то осталось невыполненным, необходимо изыскать время для заве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р</w:t>
      </w:r>
      <w:r w:rsidRPr="005843E9">
        <w:rPr>
          <w:rFonts w:eastAsia="Times New Roman"/>
          <w:color w:val="000000" w:themeColor="text1"/>
          <w:szCs w:val="28"/>
          <w:lang w:eastAsia="ru-RU"/>
        </w:rPr>
        <w:t>шения этой части работы, не уменьшая объема недельного плана. Все задания к практическим занятиям, а также задания, вынесенные на самостоятельную работу, рекомендуется выполнять непосредственно после соответствующей темы лекцио</w:t>
      </w:r>
      <w:r w:rsidRPr="005843E9">
        <w:rPr>
          <w:rFonts w:eastAsia="Times New Roman"/>
          <w:color w:val="000000" w:themeColor="text1"/>
          <w:szCs w:val="28"/>
          <w:lang w:eastAsia="ru-RU"/>
        </w:rPr>
        <w:t>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ного курса, что способствует лучшему усвоению материала, позволяет своевреме</w:t>
      </w:r>
      <w:r w:rsidRPr="005843E9">
        <w:rPr>
          <w:rFonts w:eastAsia="Times New Roman"/>
          <w:color w:val="000000" w:themeColor="text1"/>
          <w:szCs w:val="28"/>
          <w:lang w:eastAsia="ru-RU"/>
        </w:rPr>
        <w:t>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но выявить и устранить «пробелы» в знаниях, систематизировать ранее пройденный материал, на его основе приступить к овладению новыми знаниями и навыками.</w:t>
      </w:r>
    </w:p>
    <w:p w14:paraId="1C25830F" w14:textId="77777777" w:rsidR="005C75C7" w:rsidRPr="005843E9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5843E9">
        <w:rPr>
          <w:rFonts w:eastAsia="Times New Roman"/>
          <w:color w:val="000000" w:themeColor="text1"/>
          <w:szCs w:val="28"/>
          <w:lang w:eastAsia="ru-RU"/>
        </w:rPr>
        <w:t>Система вузовского обучения основывается на рациональном сочетании н</w:t>
      </w:r>
      <w:r w:rsidRPr="005843E9">
        <w:rPr>
          <w:rFonts w:eastAsia="Times New Roman"/>
          <w:color w:val="000000" w:themeColor="text1"/>
          <w:szCs w:val="28"/>
          <w:lang w:eastAsia="ru-RU"/>
        </w:rPr>
        <w:t>е</w:t>
      </w:r>
      <w:r w:rsidRPr="005843E9">
        <w:rPr>
          <w:rFonts w:eastAsia="Times New Roman"/>
          <w:color w:val="000000" w:themeColor="text1"/>
          <w:szCs w:val="28"/>
          <w:lang w:eastAsia="ru-RU"/>
        </w:rPr>
        <w:t>скольких видов учебных занятий (в первую очередь, лекций и практических зан</w:t>
      </w:r>
      <w:r w:rsidRPr="005843E9">
        <w:rPr>
          <w:rFonts w:eastAsia="Times New Roman"/>
          <w:color w:val="000000" w:themeColor="text1"/>
          <w:szCs w:val="28"/>
          <w:lang w:eastAsia="ru-RU"/>
        </w:rPr>
        <w:t>я</w:t>
      </w:r>
      <w:r w:rsidRPr="005843E9">
        <w:rPr>
          <w:rFonts w:eastAsia="Times New Roman"/>
          <w:color w:val="000000" w:themeColor="text1"/>
          <w:szCs w:val="28"/>
          <w:lang w:eastAsia="ru-RU"/>
        </w:rPr>
        <w:t>тий), работа на которых обладает определенной спецификой.</w:t>
      </w:r>
    </w:p>
    <w:p w14:paraId="66219C95" w14:textId="77777777" w:rsidR="005C75C7" w:rsidRPr="009A7733" w:rsidRDefault="005C75C7" w:rsidP="005C75C7">
      <w:pPr>
        <w:ind w:firstLine="0"/>
        <w:jc w:val="both"/>
        <w:rPr>
          <w:b/>
          <w:color w:val="000000" w:themeColor="text1"/>
          <w:szCs w:val="28"/>
        </w:rPr>
      </w:pPr>
    </w:p>
    <w:p w14:paraId="3280DA92" w14:textId="77777777" w:rsidR="005C75C7" w:rsidRPr="009A7733" w:rsidRDefault="005C75C7" w:rsidP="005C75C7">
      <w:pPr>
        <w:ind w:firstLine="709"/>
        <w:jc w:val="both"/>
        <w:rPr>
          <w:b/>
          <w:color w:val="000000" w:themeColor="text1"/>
        </w:rPr>
      </w:pPr>
      <w:r w:rsidRPr="009A7733">
        <w:rPr>
          <w:b/>
          <w:color w:val="000000" w:themeColor="text1"/>
          <w:szCs w:val="28"/>
        </w:rPr>
        <w:t>3.2 Методические рекомендации по изучению теоретических основ         дисциплины</w:t>
      </w:r>
    </w:p>
    <w:p w14:paraId="144DCFBC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</w:p>
    <w:p w14:paraId="082717B9" w14:textId="77777777" w:rsidR="005C75C7" w:rsidRPr="007927E0" w:rsidRDefault="005C75C7" w:rsidP="005C75C7">
      <w:pPr>
        <w:shd w:val="clear" w:color="auto" w:fill="FFFFFF"/>
        <w:ind w:firstLine="709"/>
        <w:jc w:val="both"/>
        <w:textAlignment w:val="baseline"/>
        <w:rPr>
          <w:rFonts w:eastAsia="Times New Roman"/>
          <w:color w:val="000000" w:themeColor="text1"/>
          <w:szCs w:val="28"/>
          <w:lang w:eastAsia="ru-RU"/>
        </w:rPr>
      </w:pPr>
      <w:r w:rsidRPr="007927E0">
        <w:rPr>
          <w:rFonts w:eastAsia="Times New Roman"/>
          <w:b/>
          <w:color w:val="000000" w:themeColor="text1"/>
          <w:szCs w:val="28"/>
          <w:lang w:eastAsia="ru-RU"/>
        </w:rPr>
        <w:t>Конспектирование лекций</w:t>
      </w:r>
      <w:r w:rsidRPr="007927E0">
        <w:rPr>
          <w:rFonts w:eastAsia="Times New Roman"/>
          <w:color w:val="000000" w:themeColor="text1"/>
          <w:szCs w:val="28"/>
          <w:lang w:eastAsia="ru-RU"/>
        </w:rPr>
        <w:t xml:space="preserve"> – сложный вид вузовской аудиторной работы, предполагающий интенсивную умственную деятельность студента. Конспект явл</w:t>
      </w:r>
      <w:r w:rsidRPr="007927E0">
        <w:rPr>
          <w:rFonts w:eastAsia="Times New Roman"/>
          <w:color w:val="000000" w:themeColor="text1"/>
          <w:szCs w:val="28"/>
          <w:lang w:eastAsia="ru-RU"/>
        </w:rPr>
        <w:t>я</w:t>
      </w:r>
      <w:r w:rsidRPr="007927E0">
        <w:rPr>
          <w:rFonts w:eastAsia="Times New Roman"/>
          <w:color w:val="000000" w:themeColor="text1"/>
          <w:szCs w:val="28"/>
          <w:lang w:eastAsia="ru-RU"/>
        </w:rPr>
        <w:t>ется полезным тогда, когда записано самое существенное и сделано это самим ст</w:t>
      </w:r>
      <w:r w:rsidRPr="007927E0">
        <w:rPr>
          <w:rFonts w:eastAsia="Times New Roman"/>
          <w:color w:val="000000" w:themeColor="text1"/>
          <w:szCs w:val="28"/>
          <w:lang w:eastAsia="ru-RU"/>
        </w:rPr>
        <w:t>у</w:t>
      </w:r>
      <w:r w:rsidRPr="007927E0">
        <w:rPr>
          <w:rFonts w:eastAsia="Times New Roman"/>
          <w:color w:val="000000" w:themeColor="text1"/>
          <w:szCs w:val="28"/>
          <w:lang w:eastAsia="ru-RU"/>
        </w:rPr>
        <w:t xml:space="preserve">дентом. </w:t>
      </w:r>
    </w:p>
    <w:p w14:paraId="5EC5BF11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Перед каждой лекцией необходимо просматривать рабочую программу ди</w:t>
      </w:r>
      <w:r w:rsidRPr="009A7733">
        <w:rPr>
          <w:color w:val="000000" w:themeColor="text1"/>
          <w:sz w:val="28"/>
          <w:szCs w:val="28"/>
        </w:rPr>
        <w:t>с</w:t>
      </w:r>
      <w:r w:rsidRPr="009A7733">
        <w:rPr>
          <w:color w:val="000000" w:themeColor="text1"/>
          <w:sz w:val="28"/>
          <w:szCs w:val="28"/>
        </w:rPr>
        <w:t>циплины, что позволит сэкономить время на записывание темы лекции, ее основных вопросов, рекомендуемой литературы. На отдельные лекции приносить соотве</w:t>
      </w:r>
      <w:r w:rsidRPr="009A7733">
        <w:rPr>
          <w:color w:val="000000" w:themeColor="text1"/>
          <w:sz w:val="28"/>
          <w:szCs w:val="28"/>
        </w:rPr>
        <w:t>т</w:t>
      </w:r>
      <w:r w:rsidRPr="009A7733">
        <w:rPr>
          <w:color w:val="000000" w:themeColor="text1"/>
          <w:sz w:val="28"/>
          <w:szCs w:val="28"/>
        </w:rPr>
        <w:t>ствующий материал на бумажных носителях, представленный лектором на портале или присланный на «электронный почтовый ящик группы» (таблицы, графики, сх</w:t>
      </w:r>
      <w:r w:rsidRPr="009A7733">
        <w:rPr>
          <w:color w:val="000000" w:themeColor="text1"/>
          <w:sz w:val="28"/>
          <w:szCs w:val="28"/>
        </w:rPr>
        <w:t>е</w:t>
      </w:r>
      <w:r w:rsidRPr="009A7733">
        <w:rPr>
          <w:color w:val="000000" w:themeColor="text1"/>
          <w:sz w:val="28"/>
          <w:szCs w:val="28"/>
        </w:rPr>
        <w:t>мы). Данный материал будет охарактеризован, прокомментирован, дополнен неп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средственно на лекции. Также рекомендуется перед очередной лекцией просмотреть по конспекту материал предыдущей лекции. При затруднениях в восприятии мат</w:t>
      </w:r>
      <w:r w:rsidRPr="009A7733">
        <w:rPr>
          <w:color w:val="000000" w:themeColor="text1"/>
          <w:sz w:val="28"/>
          <w:szCs w:val="28"/>
        </w:rPr>
        <w:t>е</w:t>
      </w:r>
      <w:r w:rsidRPr="009A7733">
        <w:rPr>
          <w:color w:val="000000" w:themeColor="text1"/>
          <w:sz w:val="28"/>
          <w:szCs w:val="28"/>
        </w:rPr>
        <w:t>риала следует обратиться к основным литературным источникам. Если разобраться в материале опять не удалось, то обратитесь к лектору (по графику его консульт</w:t>
      </w:r>
      <w:r w:rsidRPr="009A7733">
        <w:rPr>
          <w:color w:val="000000" w:themeColor="text1"/>
          <w:sz w:val="28"/>
          <w:szCs w:val="28"/>
        </w:rPr>
        <w:t>а</w:t>
      </w:r>
      <w:r w:rsidRPr="009A7733">
        <w:rPr>
          <w:color w:val="000000" w:themeColor="text1"/>
          <w:sz w:val="28"/>
          <w:szCs w:val="28"/>
        </w:rPr>
        <w:t>ций) или к преподавателю на практических занятиях.</w:t>
      </w:r>
    </w:p>
    <w:p w14:paraId="633FC51E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lastRenderedPageBreak/>
        <w:t>Не надо стремиться записать дословно всю лекцию. Такое «конспектиров</w:t>
      </w:r>
      <w:r w:rsidRPr="009A7733">
        <w:rPr>
          <w:color w:val="000000" w:themeColor="text1"/>
          <w:sz w:val="28"/>
          <w:szCs w:val="28"/>
        </w:rPr>
        <w:t>а</w:t>
      </w:r>
      <w:r w:rsidRPr="009A7733">
        <w:rPr>
          <w:color w:val="000000" w:themeColor="text1"/>
          <w:sz w:val="28"/>
          <w:szCs w:val="28"/>
        </w:rPr>
        <w:t>ние» приносит больше вреда, чем пользы. Целесообразно вначале понять основную мысль, излагаемую лектором, а затем записать ее. Желательно запись осуществлять на одной странице листа или оставляя поля, на которых позднее, при самостоятел</w:t>
      </w:r>
      <w:r w:rsidRPr="009A7733">
        <w:rPr>
          <w:color w:val="000000" w:themeColor="text1"/>
          <w:sz w:val="28"/>
          <w:szCs w:val="28"/>
        </w:rPr>
        <w:t>ь</w:t>
      </w:r>
      <w:r w:rsidRPr="009A7733">
        <w:rPr>
          <w:color w:val="000000" w:themeColor="text1"/>
          <w:sz w:val="28"/>
          <w:szCs w:val="28"/>
        </w:rPr>
        <w:t>ной работе с конспектом, можно сделать дополнительные записи, отметить неп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нятные места.</w:t>
      </w:r>
    </w:p>
    <w:p w14:paraId="2079F6DA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Конспект лекции лучше подразделять на пункты, которые будут соответств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вать вопросам плана лекции. Следует обращать внимание на акценты, выводы, к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>торые делает лектор, отмечая наиболее важные моменты в лекционном материале замечаниями «важно», «хорошо запомнить» и т. п. Можно делать это и с помощью разноцветных маркеров или ручек, подчеркивая термины и определения. Целесоо</w:t>
      </w:r>
      <w:r w:rsidRPr="009A7733">
        <w:rPr>
          <w:color w:val="000000" w:themeColor="text1"/>
          <w:sz w:val="28"/>
          <w:szCs w:val="28"/>
        </w:rPr>
        <w:t>б</w:t>
      </w:r>
      <w:r w:rsidRPr="009A7733">
        <w:rPr>
          <w:color w:val="000000" w:themeColor="text1"/>
          <w:sz w:val="28"/>
          <w:szCs w:val="28"/>
        </w:rPr>
        <w:t xml:space="preserve">разно разработать собственную систему сокращений, </w:t>
      </w:r>
      <w:hyperlink r:id="rId11" w:tooltip="Аббревиатура" w:history="1">
        <w:r w:rsidRPr="009A7733">
          <w:rPr>
            <w:rStyle w:val="a4"/>
            <w:color w:val="000000" w:themeColor="text1"/>
            <w:sz w:val="28"/>
            <w:szCs w:val="28"/>
            <w:u w:val="none"/>
            <w:bdr w:val="none" w:sz="0" w:space="0" w:color="auto" w:frame="1"/>
          </w:rPr>
          <w:t>аббревиатур</w:t>
        </w:r>
      </w:hyperlink>
      <w:r w:rsidRPr="009A7733">
        <w:rPr>
          <w:color w:val="000000" w:themeColor="text1"/>
          <w:sz w:val="28"/>
          <w:szCs w:val="28"/>
        </w:rPr>
        <w:t xml:space="preserve"> и символов. О</w:t>
      </w:r>
      <w:r w:rsidRPr="009A7733">
        <w:rPr>
          <w:color w:val="000000" w:themeColor="text1"/>
          <w:sz w:val="28"/>
          <w:szCs w:val="28"/>
        </w:rPr>
        <w:t>д</w:t>
      </w:r>
      <w:r w:rsidRPr="009A7733">
        <w:rPr>
          <w:color w:val="000000" w:themeColor="text1"/>
          <w:sz w:val="28"/>
          <w:szCs w:val="28"/>
        </w:rPr>
        <w:t>нако при дальнейшей работе с конспектом символы лучше заменить обычными сл</w:t>
      </w:r>
      <w:r w:rsidRPr="009A7733">
        <w:rPr>
          <w:color w:val="000000" w:themeColor="text1"/>
          <w:sz w:val="28"/>
          <w:szCs w:val="28"/>
        </w:rPr>
        <w:t>о</w:t>
      </w:r>
      <w:r w:rsidRPr="009A7733">
        <w:rPr>
          <w:color w:val="000000" w:themeColor="text1"/>
          <w:sz w:val="28"/>
          <w:szCs w:val="28"/>
        </w:rPr>
        <w:t xml:space="preserve">вами для быстрого зрительного восприятия текста. </w:t>
      </w:r>
    </w:p>
    <w:p w14:paraId="01FFD2B4" w14:textId="77777777" w:rsidR="005C75C7" w:rsidRPr="009A773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9A7733">
        <w:rPr>
          <w:color w:val="000000" w:themeColor="text1"/>
          <w:sz w:val="28"/>
          <w:szCs w:val="28"/>
        </w:rPr>
        <w:t>Работая над конспектом лекций, всегда необходимо использовать не только учебник, но и ту литературу, которую дополнительно рекомендовал лектор. Именно такая серьезная, кропотливая работа с лекционным материалом позволит глубоко овладеть теоретическим материалом.</w:t>
      </w:r>
    </w:p>
    <w:p w14:paraId="4E42FE22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  <w:szCs w:val="28"/>
        </w:rPr>
        <w:t>После занятий работу над конспектом следует начинать с его доработки, ж</w:t>
      </w:r>
      <w:r w:rsidRPr="009A7733">
        <w:rPr>
          <w:color w:val="000000" w:themeColor="text1"/>
          <w:szCs w:val="28"/>
        </w:rPr>
        <w:t>е</w:t>
      </w:r>
      <w:r w:rsidRPr="009A7733">
        <w:rPr>
          <w:color w:val="000000" w:themeColor="text1"/>
          <w:szCs w:val="28"/>
        </w:rPr>
        <w:t>лательно в тот же день, пока материал еще легко воспроизводим в памяти (через 10 часов после лекции в памяти остается не более 30-40 % материала). С целью дор</w:t>
      </w:r>
      <w:r w:rsidRPr="009A7733">
        <w:rPr>
          <w:color w:val="000000" w:themeColor="text1"/>
          <w:szCs w:val="28"/>
        </w:rPr>
        <w:t>а</w:t>
      </w:r>
      <w:r w:rsidRPr="009A7733">
        <w:rPr>
          <w:color w:val="000000" w:themeColor="text1"/>
          <w:szCs w:val="28"/>
        </w:rPr>
        <w:t>ботки необходимо прочитать записи, восстановить текст в памяти, а также испр</w:t>
      </w:r>
      <w:r w:rsidRPr="009A7733">
        <w:rPr>
          <w:color w:val="000000" w:themeColor="text1"/>
          <w:szCs w:val="28"/>
        </w:rPr>
        <w:t>а</w:t>
      </w:r>
      <w:r w:rsidRPr="009A7733">
        <w:rPr>
          <w:color w:val="000000" w:themeColor="text1"/>
          <w:szCs w:val="28"/>
        </w:rPr>
        <w:t>вить описки, расшифровать не принятые ранее сокращения, заполнить пропуще</w:t>
      </w:r>
      <w:r w:rsidRPr="009A7733">
        <w:rPr>
          <w:color w:val="000000" w:themeColor="text1"/>
          <w:szCs w:val="28"/>
        </w:rPr>
        <w:t>н</w:t>
      </w:r>
      <w:r w:rsidRPr="009A7733">
        <w:rPr>
          <w:color w:val="000000" w:themeColor="text1"/>
          <w:szCs w:val="28"/>
        </w:rPr>
        <w:t>ные места, понять текст, вникнуть в его смысл. Далее прочитать материал по рек</w:t>
      </w:r>
      <w:r w:rsidRPr="009A7733">
        <w:rPr>
          <w:color w:val="000000" w:themeColor="text1"/>
          <w:szCs w:val="28"/>
        </w:rPr>
        <w:t>о</w:t>
      </w:r>
      <w:r w:rsidRPr="009A7733">
        <w:rPr>
          <w:color w:val="000000" w:themeColor="text1"/>
          <w:szCs w:val="28"/>
        </w:rPr>
        <w:t>мендуемой литературе, разрешая в ходе чтения, возникшие ранее затруднения, в</w:t>
      </w:r>
      <w:r w:rsidRPr="009A7733">
        <w:rPr>
          <w:color w:val="000000" w:themeColor="text1"/>
          <w:szCs w:val="28"/>
        </w:rPr>
        <w:t>о</w:t>
      </w:r>
      <w:r w:rsidRPr="009A7733">
        <w:rPr>
          <w:color w:val="000000" w:themeColor="text1"/>
          <w:szCs w:val="28"/>
        </w:rPr>
        <w:t>просы, а также дополняя и исправляя свои записи. Записи должны быть наглядн</w:t>
      </w:r>
      <w:r w:rsidRPr="009A7733">
        <w:rPr>
          <w:color w:val="000000" w:themeColor="text1"/>
          <w:szCs w:val="28"/>
        </w:rPr>
        <w:t>ы</w:t>
      </w:r>
      <w:r w:rsidRPr="009A7733">
        <w:rPr>
          <w:color w:val="000000" w:themeColor="text1"/>
          <w:szCs w:val="28"/>
        </w:rPr>
        <w:t>ми, для чего следует применять различные способы выделений. В ходе доработки конспекта углубляются, расширяются и закрепляются знания, а также дополняется, исправляется и совершенствуется конспект.</w:t>
      </w:r>
    </w:p>
    <w:p w14:paraId="7B1C47C6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</w:rPr>
        <w:t>Освоение дисциплины невозможно без изучения соответствующей литерат</w:t>
      </w:r>
      <w:r w:rsidRPr="009A7733">
        <w:rPr>
          <w:color w:val="000000" w:themeColor="text1"/>
        </w:rPr>
        <w:t>у</w:t>
      </w:r>
      <w:r w:rsidRPr="009A7733">
        <w:rPr>
          <w:color w:val="000000" w:themeColor="text1"/>
        </w:rPr>
        <w:t>ры. К каждой теме учебной дисциплины должна быть подобрана основная и допо</w:t>
      </w:r>
      <w:r w:rsidRPr="009A7733">
        <w:rPr>
          <w:color w:val="000000" w:themeColor="text1"/>
        </w:rPr>
        <w:t>л</w:t>
      </w:r>
      <w:r w:rsidRPr="009A7733">
        <w:rPr>
          <w:color w:val="000000" w:themeColor="text1"/>
        </w:rPr>
        <w:t>нительная ли</w:t>
      </w:r>
      <w:r>
        <w:rPr>
          <w:color w:val="000000" w:themeColor="text1"/>
        </w:rPr>
        <w:t xml:space="preserve">тература. Основная литература – </w:t>
      </w:r>
      <w:r w:rsidRPr="009A7733">
        <w:rPr>
          <w:color w:val="000000" w:themeColor="text1"/>
        </w:rPr>
        <w:t>это учебники и учебные пособия. Д</w:t>
      </w:r>
      <w:r w:rsidRPr="009A7733">
        <w:rPr>
          <w:color w:val="000000" w:themeColor="text1"/>
        </w:rPr>
        <w:t>о</w:t>
      </w:r>
      <w:r>
        <w:rPr>
          <w:color w:val="000000" w:themeColor="text1"/>
        </w:rPr>
        <w:t xml:space="preserve">полнительная литература – </w:t>
      </w:r>
      <w:r w:rsidRPr="009A7733">
        <w:rPr>
          <w:color w:val="000000" w:themeColor="text1"/>
        </w:rPr>
        <w:t>это монографии, сборники научных трудов, журнальные и газетные статьи, различные справочники, энциклопедии, интернет ресурсы.</w:t>
      </w:r>
    </w:p>
    <w:p w14:paraId="06FA7D94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  <w:r w:rsidRPr="009A7733">
        <w:rPr>
          <w:color w:val="000000" w:themeColor="text1"/>
        </w:rPr>
        <w:t>Изучая книги, следует в первую очередь ознакомиться с оглавлением и нау</w:t>
      </w:r>
      <w:r w:rsidRPr="009A7733">
        <w:rPr>
          <w:color w:val="000000" w:themeColor="text1"/>
        </w:rPr>
        <w:t>ч</w:t>
      </w:r>
      <w:r w:rsidRPr="009A7733">
        <w:rPr>
          <w:color w:val="000000" w:themeColor="text1"/>
        </w:rPr>
        <w:t>но-справочным аппаратом, прочитать аннотацию и предисловие, а затем целесоо</w:t>
      </w:r>
      <w:r w:rsidRPr="009A7733">
        <w:rPr>
          <w:color w:val="000000" w:themeColor="text1"/>
        </w:rPr>
        <w:t>б</w:t>
      </w:r>
      <w:r w:rsidRPr="009A7733">
        <w:rPr>
          <w:color w:val="000000" w:themeColor="text1"/>
        </w:rPr>
        <w:t>разно будет её пролистать, рассмотреть иллюстрации, таблицы, диаграммы, прил</w:t>
      </w:r>
      <w:r w:rsidRPr="009A7733">
        <w:rPr>
          <w:color w:val="000000" w:themeColor="text1"/>
        </w:rPr>
        <w:t>о</w:t>
      </w:r>
      <w:r w:rsidRPr="009A7733">
        <w:rPr>
          <w:color w:val="000000" w:themeColor="text1"/>
        </w:rPr>
        <w:t>жения. Такое поверхностное ознакомление позволит узнать, какие главы следует читать внимательно, а какие прочитать быстро. В книге или журнале, принадлеж</w:t>
      </w:r>
      <w:r w:rsidRPr="009A7733">
        <w:rPr>
          <w:color w:val="000000" w:themeColor="text1"/>
        </w:rPr>
        <w:t>а</w:t>
      </w:r>
      <w:r w:rsidRPr="009A7733">
        <w:rPr>
          <w:color w:val="000000" w:themeColor="text1"/>
        </w:rPr>
        <w:t>щие самому студенту, ключевые позиции можно выделять маркером или делать п</w:t>
      </w:r>
      <w:r w:rsidRPr="009A7733">
        <w:rPr>
          <w:color w:val="000000" w:themeColor="text1"/>
        </w:rPr>
        <w:t>о</w:t>
      </w:r>
      <w:r w:rsidRPr="009A7733">
        <w:rPr>
          <w:color w:val="000000" w:themeColor="text1"/>
        </w:rPr>
        <w:t>метки на полях, тоже самое целесообразно делать и при работе с распечатанным и</w:t>
      </w:r>
      <w:r w:rsidRPr="009A7733">
        <w:rPr>
          <w:color w:val="000000" w:themeColor="text1"/>
        </w:rPr>
        <w:t>с</w:t>
      </w:r>
      <w:r w:rsidRPr="009A7733">
        <w:rPr>
          <w:color w:val="000000" w:themeColor="text1"/>
        </w:rPr>
        <w:t>точником из Интернета. Если книга или журнал не являются собственностью ст</w:t>
      </w:r>
      <w:r w:rsidRPr="009A7733">
        <w:rPr>
          <w:color w:val="000000" w:themeColor="text1"/>
        </w:rPr>
        <w:t>у</w:t>
      </w:r>
      <w:r w:rsidRPr="009A7733">
        <w:rPr>
          <w:color w:val="000000" w:themeColor="text1"/>
        </w:rPr>
        <w:t>дента, то целесообразно записывать номера страниц, которые привлекли внимание, позже следует возвратиться к ним, перечитать или переписать нужную информ</w:t>
      </w:r>
      <w:r w:rsidRPr="009A7733">
        <w:rPr>
          <w:color w:val="000000" w:themeColor="text1"/>
        </w:rPr>
        <w:t>а</w:t>
      </w:r>
      <w:r w:rsidRPr="009A7733">
        <w:rPr>
          <w:color w:val="000000" w:themeColor="text1"/>
        </w:rPr>
        <w:lastRenderedPageBreak/>
        <w:t>цию. Физическое действие по записыванию помогает прочно заложить данную и</w:t>
      </w:r>
      <w:r w:rsidRPr="009A7733">
        <w:rPr>
          <w:color w:val="000000" w:themeColor="text1"/>
        </w:rPr>
        <w:t>н</w:t>
      </w:r>
      <w:r w:rsidRPr="009A7733">
        <w:rPr>
          <w:color w:val="000000" w:themeColor="text1"/>
        </w:rPr>
        <w:t>формацию в «банк памяти».</w:t>
      </w:r>
    </w:p>
    <w:p w14:paraId="52B059FA" w14:textId="77777777" w:rsidR="005C75C7" w:rsidRPr="009A7733" w:rsidRDefault="005C75C7" w:rsidP="005C75C7">
      <w:pPr>
        <w:ind w:firstLine="0"/>
        <w:jc w:val="both"/>
        <w:rPr>
          <w:color w:val="000000" w:themeColor="text1"/>
          <w:szCs w:val="28"/>
        </w:rPr>
      </w:pPr>
    </w:p>
    <w:p w14:paraId="5278A309" w14:textId="77777777" w:rsidR="005C75C7" w:rsidRPr="009A7733" w:rsidRDefault="005C75C7" w:rsidP="005C75C7">
      <w:pPr>
        <w:ind w:firstLine="709"/>
        <w:jc w:val="both"/>
        <w:rPr>
          <w:b/>
          <w:color w:val="000000" w:themeColor="text1"/>
          <w:szCs w:val="28"/>
        </w:rPr>
      </w:pPr>
      <w:r w:rsidRPr="009A7733">
        <w:rPr>
          <w:b/>
          <w:color w:val="000000" w:themeColor="text1"/>
          <w:szCs w:val="28"/>
        </w:rPr>
        <w:t>3.3 Методические рекомендации по подготовке к практическим занятиям</w:t>
      </w:r>
    </w:p>
    <w:p w14:paraId="79137A97" w14:textId="77777777" w:rsidR="005C75C7" w:rsidRPr="009A7733" w:rsidRDefault="005C75C7" w:rsidP="005C75C7">
      <w:pPr>
        <w:ind w:firstLine="709"/>
        <w:jc w:val="both"/>
        <w:rPr>
          <w:color w:val="000000" w:themeColor="text1"/>
          <w:szCs w:val="28"/>
        </w:rPr>
      </w:pPr>
    </w:p>
    <w:p w14:paraId="7B52E964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  <w:r w:rsidRPr="009A7733">
        <w:rPr>
          <w:b/>
          <w:color w:val="000000" w:themeColor="text1"/>
          <w:shd w:val="clear" w:color="auto" w:fill="FFFFFF"/>
        </w:rPr>
        <w:t>Практические занятия</w:t>
      </w:r>
      <w:r>
        <w:rPr>
          <w:color w:val="000000" w:themeColor="text1"/>
          <w:shd w:val="clear" w:color="auto" w:fill="FFFFFF"/>
        </w:rPr>
        <w:t xml:space="preserve"> – </w:t>
      </w:r>
      <w:r w:rsidRPr="009A7733">
        <w:rPr>
          <w:color w:val="000000" w:themeColor="text1"/>
          <w:shd w:val="clear" w:color="auto" w:fill="FFFFFF"/>
        </w:rPr>
        <w:t>составная часть учебного процесса, групповая фо</w:t>
      </w:r>
      <w:r w:rsidRPr="009A7733">
        <w:rPr>
          <w:color w:val="000000" w:themeColor="text1"/>
          <w:shd w:val="clear" w:color="auto" w:fill="FFFFFF"/>
        </w:rPr>
        <w:t>р</w:t>
      </w:r>
      <w:r w:rsidRPr="009A7733">
        <w:rPr>
          <w:color w:val="000000" w:themeColor="text1"/>
          <w:shd w:val="clear" w:color="auto" w:fill="FFFFFF"/>
        </w:rPr>
        <w:t>ма занятий при активном участии студентов. На практических занятиях обучающи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ся учатся грамотно излагать проблемы, свободно высказывать свои мысли и сужд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ния, вести полемику, убеждать, доказывать, опровергать, отстаивать свои убежд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ния, рассматривают ситуации, способствующие развитию профессиональной комп</w:t>
      </w:r>
      <w:r w:rsidRPr="009A7733">
        <w:rPr>
          <w:color w:val="000000" w:themeColor="text1"/>
          <w:shd w:val="clear" w:color="auto" w:fill="FFFFFF"/>
        </w:rPr>
        <w:t>е</w:t>
      </w:r>
      <w:r w:rsidRPr="009A7733">
        <w:rPr>
          <w:color w:val="000000" w:themeColor="text1"/>
          <w:shd w:val="clear" w:color="auto" w:fill="FFFFFF"/>
        </w:rPr>
        <w:t>тентности. </w:t>
      </w:r>
    </w:p>
    <w:p w14:paraId="36D088F4" w14:textId="77777777" w:rsidR="005C75C7" w:rsidRPr="009A7733" w:rsidRDefault="005C75C7" w:rsidP="005C75C7">
      <w:pPr>
        <w:ind w:firstLine="709"/>
        <w:jc w:val="both"/>
        <w:rPr>
          <w:color w:val="000000" w:themeColor="text1"/>
        </w:rPr>
      </w:pPr>
      <w:r w:rsidRPr="009A7733">
        <w:rPr>
          <w:color w:val="000000" w:themeColor="text1"/>
        </w:rPr>
        <w:t>В рамках практических занятий рассматриваются типовые решения задач по пройдённым темам на лекционных занятиях. На практических занятиях рассматр</w:t>
      </w:r>
      <w:r w:rsidRPr="009A7733">
        <w:rPr>
          <w:color w:val="000000" w:themeColor="text1"/>
        </w:rPr>
        <w:t>и</w:t>
      </w:r>
      <w:r w:rsidRPr="009A7733">
        <w:rPr>
          <w:color w:val="000000" w:themeColor="text1"/>
        </w:rPr>
        <w:t>ваются следующие темы:</w:t>
      </w:r>
    </w:p>
    <w:p w14:paraId="7922DA92" w14:textId="77777777" w:rsidR="006F39E6" w:rsidRPr="006F39E6" w:rsidRDefault="006F39E6" w:rsidP="006F39E6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6F39E6">
        <w:rPr>
          <w:rFonts w:eastAsiaTheme="minorHAnsi"/>
          <w:color w:val="000000" w:themeColor="text1"/>
          <w:szCs w:val="28"/>
        </w:rPr>
        <w:t>Технический и экономический анализ применения в малоэтажном стро</w:t>
      </w:r>
      <w:r w:rsidRPr="006F39E6">
        <w:rPr>
          <w:rFonts w:eastAsiaTheme="minorHAnsi"/>
          <w:color w:val="000000" w:themeColor="text1"/>
          <w:szCs w:val="28"/>
        </w:rPr>
        <w:t>и</w:t>
      </w:r>
      <w:r w:rsidRPr="006F39E6">
        <w:rPr>
          <w:rFonts w:eastAsiaTheme="minorHAnsi"/>
          <w:color w:val="000000" w:themeColor="text1"/>
          <w:szCs w:val="28"/>
        </w:rPr>
        <w:t>тельстве различных листовых материалов на основе древесины.</w:t>
      </w:r>
    </w:p>
    <w:p w14:paraId="4927FC63" w14:textId="77777777" w:rsidR="006F39E6" w:rsidRPr="006F39E6" w:rsidRDefault="006F39E6" w:rsidP="006F39E6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6F39E6">
        <w:rPr>
          <w:rFonts w:eastAsiaTheme="minorHAnsi"/>
          <w:color w:val="000000" w:themeColor="text1"/>
          <w:szCs w:val="28"/>
        </w:rPr>
        <w:t>Проектирование и расчет стропильной системы малоэтажного здания. Расчет совмещенной панели перекрытия с листовыми обшивками из различных матери</w:t>
      </w:r>
      <w:r w:rsidRPr="006F39E6">
        <w:rPr>
          <w:rFonts w:eastAsiaTheme="minorHAnsi"/>
          <w:color w:val="000000" w:themeColor="text1"/>
          <w:szCs w:val="28"/>
        </w:rPr>
        <w:t>а</w:t>
      </w:r>
      <w:r w:rsidRPr="006F39E6">
        <w:rPr>
          <w:rFonts w:eastAsiaTheme="minorHAnsi"/>
          <w:color w:val="000000" w:themeColor="text1"/>
          <w:szCs w:val="28"/>
        </w:rPr>
        <w:t>лов.</w:t>
      </w:r>
    </w:p>
    <w:p w14:paraId="1E0A4ACB" w14:textId="77777777" w:rsidR="006F39E6" w:rsidRPr="006F39E6" w:rsidRDefault="006F39E6" w:rsidP="006F39E6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6F39E6">
        <w:rPr>
          <w:rFonts w:eastAsiaTheme="minorHAnsi"/>
          <w:color w:val="000000" w:themeColor="text1"/>
          <w:szCs w:val="28"/>
        </w:rPr>
        <w:t>Проектирование и расчет балочного перекрытия. Конструирование, комп</w:t>
      </w:r>
      <w:r w:rsidRPr="006F39E6">
        <w:rPr>
          <w:rFonts w:eastAsiaTheme="minorHAnsi"/>
          <w:color w:val="000000" w:themeColor="text1"/>
          <w:szCs w:val="28"/>
        </w:rPr>
        <w:t>о</w:t>
      </w:r>
      <w:r w:rsidRPr="006F39E6">
        <w:rPr>
          <w:rFonts w:eastAsiaTheme="minorHAnsi"/>
          <w:color w:val="000000" w:themeColor="text1"/>
          <w:szCs w:val="28"/>
        </w:rPr>
        <w:t>новка и расчет узлов стен из энергоэффективных совмещенных конструкций.</w:t>
      </w:r>
    </w:p>
    <w:p w14:paraId="0BE405A5" w14:textId="77777777" w:rsidR="006F39E6" w:rsidRPr="006F39E6" w:rsidRDefault="006F39E6" w:rsidP="006F39E6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6F39E6">
        <w:rPr>
          <w:rFonts w:eastAsiaTheme="minorHAnsi"/>
          <w:color w:val="000000" w:themeColor="text1"/>
          <w:szCs w:val="28"/>
        </w:rPr>
        <w:t>Проектирование малоэтажного дома с соединениями на врубках. Принципы расчета и конструирования узлов.</w:t>
      </w:r>
    </w:p>
    <w:p w14:paraId="45B951C0" w14:textId="77777777" w:rsidR="006F39E6" w:rsidRPr="006F39E6" w:rsidRDefault="006F39E6" w:rsidP="006F39E6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6F39E6">
        <w:rPr>
          <w:rFonts w:eastAsiaTheme="minorHAnsi"/>
          <w:color w:val="000000" w:themeColor="text1"/>
          <w:szCs w:val="28"/>
        </w:rPr>
        <w:t>Соединения на нагелях в малоэтажном строительстве. Особенности расчета и конструирования на цилиндрических, витых и пластинчатых нагелях. Принципы расчета и конструирования узлов.</w:t>
      </w:r>
    </w:p>
    <w:p w14:paraId="7181FF2D" w14:textId="77777777" w:rsidR="006F39E6" w:rsidRDefault="006F39E6" w:rsidP="006F39E6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rFonts w:eastAsiaTheme="minorHAnsi"/>
          <w:color w:val="000000" w:themeColor="text1"/>
          <w:szCs w:val="28"/>
        </w:rPr>
        <w:t xml:space="preserve">- </w:t>
      </w:r>
      <w:r w:rsidRPr="006F39E6">
        <w:rPr>
          <w:rFonts w:eastAsiaTheme="minorHAnsi"/>
          <w:color w:val="000000" w:themeColor="text1"/>
          <w:szCs w:val="28"/>
        </w:rPr>
        <w:t>Разработка конструктивной схемы малоэтажного здания. Компоновка п</w:t>
      </w:r>
      <w:r w:rsidRPr="006F39E6">
        <w:rPr>
          <w:rFonts w:eastAsiaTheme="minorHAnsi"/>
          <w:color w:val="000000" w:themeColor="text1"/>
          <w:szCs w:val="28"/>
        </w:rPr>
        <w:t>о</w:t>
      </w:r>
      <w:r w:rsidRPr="006F39E6">
        <w:rPr>
          <w:rFonts w:eastAsiaTheme="minorHAnsi"/>
          <w:color w:val="000000" w:themeColor="text1"/>
          <w:szCs w:val="28"/>
        </w:rPr>
        <w:t>крытия, перекрытия и стенового ограждения. Конструирование и расчет основных несущих и ограждающих элементов.</w:t>
      </w:r>
    </w:p>
    <w:p w14:paraId="232745AE" w14:textId="77777777" w:rsidR="005C75C7" w:rsidRPr="009A7733" w:rsidRDefault="005C75C7" w:rsidP="006F39E6">
      <w:pP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Cs w:val="28"/>
        </w:rPr>
      </w:pPr>
      <w:r w:rsidRPr="009A7733">
        <w:rPr>
          <w:color w:val="000000" w:themeColor="text1"/>
        </w:rPr>
        <w:t>По каждой теме практического занятия выдаются задания для самостоятел</w:t>
      </w:r>
      <w:r w:rsidRPr="009A7733">
        <w:rPr>
          <w:color w:val="000000" w:themeColor="text1"/>
        </w:rPr>
        <w:t>ь</w:t>
      </w:r>
      <w:r w:rsidRPr="009A7733">
        <w:rPr>
          <w:color w:val="000000" w:themeColor="text1"/>
        </w:rPr>
        <w:t>ного решения.</w:t>
      </w:r>
    </w:p>
    <w:p w14:paraId="34A8E014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Подготовку к каждому практическому занятию </w:t>
      </w:r>
      <w:r>
        <w:rPr>
          <w:rFonts w:eastAsia="Times New Roman"/>
          <w:color w:val="000000" w:themeColor="text1"/>
          <w:szCs w:val="28"/>
          <w:lang w:eastAsia="ru-RU"/>
        </w:rPr>
        <w:t xml:space="preserve">обучающиеся должны 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нач</w:t>
      </w:r>
      <w:r>
        <w:rPr>
          <w:rFonts w:eastAsia="Times New Roman"/>
          <w:color w:val="000000" w:themeColor="text1"/>
          <w:szCs w:val="28"/>
          <w:lang w:eastAsia="ru-RU"/>
        </w:rPr>
        <w:t>и</w:t>
      </w:r>
      <w:r>
        <w:rPr>
          <w:rFonts w:eastAsia="Times New Roman"/>
          <w:color w:val="000000" w:themeColor="text1"/>
          <w:szCs w:val="28"/>
          <w:lang w:eastAsia="ru-RU"/>
        </w:rPr>
        <w:t xml:space="preserve">нать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 ознакомления с планом практического занятия, который отражает содержание предложенной темы. Тщательное продумывание и изучение вопросов плана осн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вывается на проработке текущего материала лекции, а затем изучения обязательной и дополнительной литературы, рекомендованной к данной теме. Все новые понятия по изучаемой теме необходимо выучить наизусть и внести в глоссарий, который ц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лесообразно вести с самого начала изучения курса.</w:t>
      </w:r>
    </w:p>
    <w:p w14:paraId="4DA93E20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Результат т</w:t>
      </w:r>
      <w:r>
        <w:rPr>
          <w:rFonts w:eastAsia="Times New Roman"/>
          <w:color w:val="000000" w:themeColor="text1"/>
          <w:szCs w:val="28"/>
          <w:lang w:eastAsia="ru-RU"/>
        </w:rPr>
        <w:t xml:space="preserve">акой работы должен проявиться в </w:t>
      </w:r>
      <w:r w:rsidRPr="009A7733">
        <w:rPr>
          <w:rFonts w:eastAsia="Times New Roman"/>
          <w:color w:val="000000" w:themeColor="text1"/>
          <w:szCs w:val="28"/>
          <w:lang w:eastAsia="ru-RU"/>
        </w:rPr>
        <w:t>способности свободно ответить на теоретические вопросы практикума, выступать и участвовать в коллективном о</w:t>
      </w:r>
      <w:r w:rsidRPr="009A7733">
        <w:rPr>
          <w:rFonts w:eastAsia="Times New Roman"/>
          <w:color w:val="000000" w:themeColor="text1"/>
          <w:szCs w:val="28"/>
          <w:lang w:eastAsia="ru-RU"/>
        </w:rPr>
        <w:t>б</w:t>
      </w:r>
      <w:r w:rsidRPr="009A7733">
        <w:rPr>
          <w:rFonts w:eastAsia="Times New Roman"/>
          <w:color w:val="000000" w:themeColor="text1"/>
          <w:szCs w:val="28"/>
          <w:lang w:eastAsia="ru-RU"/>
        </w:rPr>
        <w:t>суждении вопросов изучаемой темы, правильно выполнять практические задания и контрольные работы.</w:t>
      </w:r>
    </w:p>
    <w:p w14:paraId="70C129D0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В процессе подготовки к практическим занятиям, </w:t>
      </w:r>
      <w:r>
        <w:rPr>
          <w:rFonts w:eastAsia="Times New Roman"/>
          <w:color w:val="000000" w:themeColor="text1"/>
          <w:szCs w:val="28"/>
          <w:lang w:eastAsia="ru-RU"/>
        </w:rPr>
        <w:t>обучающимся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 необходимо обратить особое внимание на самостоятельное изучение рекомендованной литер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туры. При всей полноте конспектирования лекции в ней невозможно изложить весь </w:t>
      </w:r>
      <w:r w:rsidRPr="009A7733">
        <w:rPr>
          <w:rFonts w:eastAsia="Times New Roman"/>
          <w:color w:val="000000" w:themeColor="text1"/>
          <w:szCs w:val="28"/>
          <w:lang w:eastAsia="ru-RU"/>
        </w:rPr>
        <w:lastRenderedPageBreak/>
        <w:t>материал из-за лимита аудиторных часов. Поэтому самостоятельная работа с уче</w:t>
      </w:r>
      <w:r w:rsidRPr="009A7733">
        <w:rPr>
          <w:rFonts w:eastAsia="Times New Roman"/>
          <w:color w:val="000000" w:themeColor="text1"/>
          <w:szCs w:val="28"/>
          <w:lang w:eastAsia="ru-RU"/>
        </w:rPr>
        <w:t>б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никами, учебными пособиями, научной, справочной литературой, материалами п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>риодических изданий и Интернета является наиболее эффективным методом пол</w:t>
      </w:r>
      <w:r w:rsidRPr="009A7733">
        <w:rPr>
          <w:rFonts w:eastAsia="Times New Roman"/>
          <w:color w:val="000000" w:themeColor="text1"/>
          <w:szCs w:val="28"/>
          <w:lang w:eastAsia="ru-RU"/>
        </w:rPr>
        <w:t>у</w:t>
      </w:r>
      <w:r w:rsidRPr="009A7733">
        <w:rPr>
          <w:rFonts w:eastAsia="Times New Roman"/>
          <w:color w:val="000000" w:themeColor="text1"/>
          <w:szCs w:val="28"/>
          <w:lang w:eastAsia="ru-RU"/>
        </w:rPr>
        <w:t>чения дополнительных знаний, позволяет значительно активизировать процесс овладения информацией, способствует более глубокому усвоению изучаемого мат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риала, формирует у </w:t>
      </w:r>
      <w:r>
        <w:rPr>
          <w:rFonts w:eastAsia="Times New Roman"/>
          <w:color w:val="000000" w:themeColor="text1"/>
          <w:szCs w:val="28"/>
          <w:lang w:eastAsia="ru-RU"/>
        </w:rPr>
        <w:t xml:space="preserve">обучающихся </w:t>
      </w:r>
      <w:r w:rsidRPr="009A7733">
        <w:rPr>
          <w:rFonts w:eastAsia="Times New Roman"/>
          <w:color w:val="000000" w:themeColor="text1"/>
          <w:szCs w:val="28"/>
          <w:lang w:eastAsia="ru-RU"/>
        </w:rPr>
        <w:t>отношение к конкретной проблеме.</w:t>
      </w:r>
    </w:p>
    <w:p w14:paraId="3D6E08BF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41526EB7" w14:textId="77777777" w:rsidR="005C75C7" w:rsidRPr="003B650B" w:rsidRDefault="005C75C7" w:rsidP="005C75C7">
      <w:pPr>
        <w:spacing w:line="276" w:lineRule="auto"/>
        <w:ind w:firstLine="720"/>
        <w:jc w:val="both"/>
        <w:rPr>
          <w:b/>
          <w:color w:val="000000" w:themeColor="text1"/>
          <w:szCs w:val="28"/>
        </w:rPr>
      </w:pPr>
      <w:r w:rsidRPr="009A7733">
        <w:rPr>
          <w:b/>
          <w:color w:val="000000" w:themeColor="text1"/>
          <w:szCs w:val="28"/>
        </w:rPr>
        <w:t>3</w:t>
      </w:r>
      <w:r w:rsidRPr="003B650B">
        <w:rPr>
          <w:b/>
          <w:color w:val="000000" w:themeColor="text1"/>
          <w:szCs w:val="28"/>
        </w:rPr>
        <w:t xml:space="preserve">.4 Методические рекомендации по выполнению индивидуального </w:t>
      </w:r>
      <w:r w:rsidRPr="009A7733">
        <w:rPr>
          <w:b/>
          <w:color w:val="000000" w:themeColor="text1"/>
          <w:szCs w:val="28"/>
        </w:rPr>
        <w:t xml:space="preserve">         </w:t>
      </w:r>
      <w:r w:rsidRPr="003B650B">
        <w:rPr>
          <w:b/>
          <w:color w:val="000000" w:themeColor="text1"/>
          <w:szCs w:val="28"/>
        </w:rPr>
        <w:t>творче</w:t>
      </w:r>
      <w:r w:rsidRPr="009A7733">
        <w:rPr>
          <w:b/>
          <w:color w:val="000000" w:themeColor="text1"/>
          <w:szCs w:val="28"/>
        </w:rPr>
        <w:t>ского задания</w:t>
      </w:r>
    </w:p>
    <w:p w14:paraId="126E2877" w14:textId="77777777" w:rsidR="005C75C7" w:rsidRPr="009A7733" w:rsidRDefault="005C75C7" w:rsidP="005C75C7">
      <w:pPr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14:paraId="271329BC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Решение любого творческого задания (задачи) – процесс сложной умственной деятельности. Реальные объекты и процессы в задаче бывают столь многогранны и сложны, что лучшим способом их изучения часто является построение и исследов</w:t>
      </w:r>
      <w:r w:rsidRPr="009A7733">
        <w:rPr>
          <w:rFonts w:eastAsia="Times New Roman"/>
          <w:color w:val="000000" w:themeColor="text1"/>
          <w:szCs w:val="28"/>
          <w:lang w:eastAsia="ru-RU"/>
        </w:rPr>
        <w:t>а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ние модели как мощного орудия познания.</w:t>
      </w:r>
    </w:p>
    <w:p w14:paraId="2534D63C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F6A80">
        <w:rPr>
          <w:rFonts w:eastAsia="Times New Roman"/>
          <w:color w:val="000000" w:themeColor="text1"/>
          <w:szCs w:val="28"/>
          <w:lang w:eastAsia="ru-RU"/>
        </w:rPr>
        <w:t xml:space="preserve">Под </w:t>
      </w:r>
      <w:r w:rsidRPr="00AA7496">
        <w:rPr>
          <w:rFonts w:eastAsia="Times New Roman"/>
          <w:b/>
          <w:iCs/>
          <w:color w:val="000000" w:themeColor="text1"/>
          <w:szCs w:val="28"/>
          <w:lang w:eastAsia="ru-RU"/>
        </w:rPr>
        <w:t>индивидуальным творческим заданием</w:t>
      </w:r>
      <w:r w:rsidRPr="002F6A80">
        <w:rPr>
          <w:rFonts w:eastAsia="Times New Roman"/>
          <w:iCs/>
          <w:color w:val="000000" w:themeColor="text1"/>
          <w:szCs w:val="28"/>
          <w:lang w:eastAsia="ru-RU"/>
        </w:rPr>
        <w:t xml:space="preserve"> </w:t>
      </w:r>
      <w:r w:rsidRPr="002F6A80">
        <w:rPr>
          <w:rFonts w:eastAsia="Times New Roman"/>
          <w:color w:val="000000" w:themeColor="text1"/>
          <w:szCs w:val="28"/>
          <w:lang w:eastAsia="ru-RU"/>
        </w:rPr>
        <w:t xml:space="preserve">(ИТЗ) понимается 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>последов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>а</w:t>
      </w:r>
      <w:r w:rsidRPr="002F6A80">
        <w:rPr>
          <w:rFonts w:eastAsia="Times New Roman"/>
          <w:bCs/>
          <w:color w:val="000000" w:themeColor="text1"/>
          <w:szCs w:val="28"/>
          <w:lang w:eastAsia="ru-RU"/>
        </w:rPr>
        <w:t xml:space="preserve">тельность частично регламентированных задач, имеющих уникальное решение, определяемое индивидуальными способностями исполнителя </w:t>
      </w:r>
      <w:r w:rsidRPr="002F6A80">
        <w:rPr>
          <w:rFonts w:eastAsia="Times New Roman"/>
          <w:color w:val="000000" w:themeColor="text1"/>
          <w:szCs w:val="28"/>
          <w:lang w:eastAsia="ru-RU"/>
        </w:rPr>
        <w:t>(</w:t>
      </w:r>
      <w:r w:rsidRPr="009A7733">
        <w:rPr>
          <w:rFonts w:eastAsia="Times New Roman"/>
          <w:color w:val="000000" w:themeColor="text1"/>
          <w:szCs w:val="28"/>
          <w:lang w:eastAsia="ru-RU"/>
        </w:rPr>
        <w:t>знаниями, умениями, навыками и природными способностями). ИТЗ это последовательность действий с применением теоретических знаний студентами, а не о простом перечне задач, т.к. возможности творческого развития процесса моделирования часто определяются предшествующим порядком исполнения задания.</w:t>
      </w:r>
    </w:p>
    <w:p w14:paraId="770B7377" w14:textId="77777777" w:rsidR="005C75C7" w:rsidRPr="009A7733" w:rsidRDefault="005C75C7" w:rsidP="005C75C7">
      <w:pPr>
        <w:shd w:val="clear" w:color="auto" w:fill="FFFFFF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9A7733">
        <w:rPr>
          <w:rFonts w:eastAsia="Times New Roman"/>
          <w:color w:val="000000" w:themeColor="text1"/>
          <w:szCs w:val="28"/>
          <w:lang w:eastAsia="ru-RU"/>
        </w:rPr>
        <w:t>Основным отличием ИТЗ по разработке обучающих систем по дисциплине от учебных задач с множественным набором путей их решения считается полная н</w:t>
      </w:r>
      <w:r w:rsidRPr="009A7733">
        <w:rPr>
          <w:rFonts w:eastAsia="Times New Roman"/>
          <w:color w:val="000000" w:themeColor="text1"/>
          <w:szCs w:val="28"/>
          <w:lang w:eastAsia="ru-RU"/>
        </w:rPr>
        <w:t>е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определенность </w:t>
      </w:r>
      <w:r w:rsidRPr="009A7733">
        <w:rPr>
          <w:rFonts w:eastAsia="Times New Roman"/>
          <w:iCs/>
          <w:color w:val="000000" w:themeColor="text1"/>
          <w:szCs w:val="28"/>
          <w:lang w:eastAsia="ru-RU"/>
        </w:rPr>
        <w:t>конечного результата</w:t>
      </w:r>
      <w:r w:rsidRPr="009A7733">
        <w:rPr>
          <w:rFonts w:eastAsia="Times New Roman"/>
          <w:color w:val="000000" w:themeColor="text1"/>
          <w:szCs w:val="28"/>
          <w:lang w:eastAsia="ru-RU"/>
        </w:rPr>
        <w:t> до завершения всех этапов творческого пои</w:t>
      </w:r>
      <w:r w:rsidRPr="009A7733">
        <w:rPr>
          <w:rFonts w:eastAsia="Times New Roman"/>
          <w:color w:val="000000" w:themeColor="text1"/>
          <w:szCs w:val="28"/>
          <w:lang w:eastAsia="ru-RU"/>
        </w:rPr>
        <w:t>с</w:t>
      </w:r>
      <w:r w:rsidRPr="009A7733">
        <w:rPr>
          <w:rFonts w:eastAsia="Times New Roman"/>
          <w:color w:val="000000" w:themeColor="text1"/>
          <w:szCs w:val="28"/>
          <w:lang w:eastAsia="ru-RU"/>
        </w:rPr>
        <w:t>ка. Очевидно, что такого рода студенческая деятельность нуждается в более сил</w:t>
      </w:r>
      <w:r w:rsidRPr="009A7733">
        <w:rPr>
          <w:rFonts w:eastAsia="Times New Roman"/>
          <w:color w:val="000000" w:themeColor="text1"/>
          <w:szCs w:val="28"/>
          <w:lang w:eastAsia="ru-RU"/>
        </w:rPr>
        <w:t>ь</w:t>
      </w:r>
      <w:r w:rsidRPr="009A7733">
        <w:rPr>
          <w:rFonts w:eastAsia="Times New Roman"/>
          <w:color w:val="000000" w:themeColor="text1"/>
          <w:szCs w:val="28"/>
          <w:lang w:eastAsia="ru-RU"/>
        </w:rPr>
        <w:t>ной </w:t>
      </w:r>
      <w:r w:rsidRPr="009A7733">
        <w:rPr>
          <w:rFonts w:eastAsia="Times New Roman"/>
          <w:iCs/>
          <w:color w:val="000000" w:themeColor="text1"/>
          <w:szCs w:val="28"/>
          <w:lang w:eastAsia="ru-RU"/>
        </w:rPr>
        <w:t>мотивации</w:t>
      </w:r>
      <w:r w:rsidRPr="009A7733">
        <w:rPr>
          <w:rFonts w:eastAsia="Times New Roman"/>
          <w:color w:val="000000" w:themeColor="text1"/>
          <w:szCs w:val="28"/>
          <w:lang w:eastAsia="ru-RU"/>
        </w:rPr>
        <w:t xml:space="preserve">, чем работа над обычными учебными заданиями. </w:t>
      </w:r>
    </w:p>
    <w:p w14:paraId="0D599ADD" w14:textId="77777777" w:rsidR="005C75C7" w:rsidRDefault="005C75C7" w:rsidP="005C75C7">
      <w:pPr>
        <w:ind w:firstLine="709"/>
        <w:jc w:val="both"/>
      </w:pPr>
      <w:r>
        <w:t>Индивидуальное творческое задание выполняется обучающимся самосто</w:t>
      </w:r>
      <w:r>
        <w:t>я</w:t>
      </w:r>
      <w:r>
        <w:t>тельно под руководством преподавателя по выбранной теме в рамках одной дисц</w:t>
      </w:r>
      <w:r>
        <w:t>и</w:t>
      </w:r>
      <w:r>
        <w:t>плины в любой избранной области деятельности (познавательной, практической, учебно-исследовательской, социальной, художественно-творческой, иной). Резул</w:t>
      </w:r>
      <w:r>
        <w:t>ь</w:t>
      </w:r>
      <w:r>
        <w:t xml:space="preserve">таты выполнения индивидуального творческого задания должны отражать: </w:t>
      </w:r>
    </w:p>
    <w:p w14:paraId="4196C2DD" w14:textId="77777777" w:rsidR="005C75C7" w:rsidRDefault="005C75C7" w:rsidP="005C75C7">
      <w:pPr>
        <w:ind w:firstLine="709"/>
        <w:jc w:val="both"/>
      </w:pPr>
      <w:r>
        <w:t xml:space="preserve">- сформированность навыков коммуникативной, учебно-исследовательской деятельности, критического мышления; </w:t>
      </w:r>
    </w:p>
    <w:p w14:paraId="4FBE6310" w14:textId="77777777" w:rsidR="005C75C7" w:rsidRDefault="005C75C7" w:rsidP="005C75C7">
      <w:pPr>
        <w:ind w:firstLine="709"/>
        <w:jc w:val="both"/>
      </w:pPr>
      <w:r>
        <w:t>- способность к инновационной, аналитической, творческой, интеллектуал</w:t>
      </w:r>
      <w:r>
        <w:t>ь</w:t>
      </w:r>
      <w:r>
        <w:t xml:space="preserve">ной деятельности; </w:t>
      </w:r>
    </w:p>
    <w:p w14:paraId="55EB414A" w14:textId="77777777" w:rsidR="005C75C7" w:rsidRDefault="005C75C7" w:rsidP="005C75C7">
      <w:pPr>
        <w:ind w:firstLine="709"/>
        <w:jc w:val="both"/>
      </w:pPr>
      <w:r>
        <w:t>- сформированность навыков проектной деятельности, а также самостоятел</w:t>
      </w:r>
      <w:r>
        <w:t>ь</w:t>
      </w:r>
      <w:r>
        <w:t>ного применения приобретенных знаний и способов действий при решении разли</w:t>
      </w:r>
      <w:r>
        <w:t>ч</w:t>
      </w:r>
      <w:r>
        <w:t>ных задач, используя знания одного или нескольких учебных предметов или пре</w:t>
      </w:r>
      <w:r>
        <w:t>д</w:t>
      </w:r>
      <w:r>
        <w:t xml:space="preserve">метных областей; </w:t>
      </w:r>
    </w:p>
    <w:p w14:paraId="3D34A3FA" w14:textId="77777777" w:rsidR="005C75C7" w:rsidRDefault="005C75C7" w:rsidP="005C75C7">
      <w:pPr>
        <w:ind w:firstLine="709"/>
        <w:jc w:val="both"/>
      </w:pPr>
      <w:r>
        <w:t>- способность постановки цели и формулирования гипотезы исследования, планирования работы, отбора и интерпретации необходимой информации, структ</w:t>
      </w:r>
      <w:r>
        <w:t>у</w:t>
      </w:r>
      <w:r>
        <w:t xml:space="preserve">рирования аргументации результатов исследования на основе собранных данных, презентации результатов. </w:t>
      </w:r>
    </w:p>
    <w:p w14:paraId="27837D79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  <w:r>
        <w:lastRenderedPageBreak/>
        <w:t>Индивидуальное творческое задание выполняется обучающимся в течение с</w:t>
      </w:r>
      <w:r>
        <w:t>е</w:t>
      </w:r>
      <w:r>
        <w:t>местра в рамках самостоятельной работы, специально отведенной учебным планом.</w:t>
      </w:r>
    </w:p>
    <w:p w14:paraId="7A7141A7" w14:textId="77777777" w:rsidR="005C75C7" w:rsidRDefault="00833872" w:rsidP="005C75C7">
      <w:pPr>
        <w:ind w:firstLine="709"/>
        <w:jc w:val="both"/>
        <w:rPr>
          <w:rFonts w:eastAsia="Times New Roman"/>
          <w:szCs w:val="28"/>
          <w:lang w:eastAsia="ru-RU"/>
        </w:rPr>
      </w:pPr>
      <w:r>
        <w:t>««Жизнь человека»</w:t>
      </w:r>
      <w:r w:rsidR="005C75C7">
        <w:t xml:space="preserve">, </w:t>
      </w:r>
      <w:r w:rsidR="005C75C7" w:rsidRPr="009A7733">
        <w:rPr>
          <w:rFonts w:eastAsia="Times New Roman"/>
          <w:color w:val="000000" w:themeColor="text1"/>
          <w:szCs w:val="28"/>
          <w:lang w:eastAsia="ru-RU"/>
        </w:rPr>
        <w:t>–</w:t>
      </w:r>
      <w:r w:rsidR="005C75C7">
        <w:t xml:space="preserve"> говорил Л.Д. Ландау, </w:t>
      </w:r>
      <w:r w:rsidR="005C75C7" w:rsidRPr="009A7733">
        <w:rPr>
          <w:rFonts w:eastAsia="Times New Roman"/>
          <w:color w:val="000000" w:themeColor="text1"/>
          <w:szCs w:val="28"/>
          <w:lang w:eastAsia="ru-RU"/>
        </w:rPr>
        <w:t>–</w:t>
      </w:r>
      <w:r w:rsidR="005C75C7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="005C75C7">
        <w:t>слишком коротка, чтобы браться за безнадёжные проблемы; память ограниченна, и чем больше научного сора будет засорять твою голову, тем меньше останется места для великих мыслей».</w:t>
      </w:r>
    </w:p>
    <w:p w14:paraId="65F0946F" w14:textId="77777777" w:rsidR="005C75C7" w:rsidRPr="007927E0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Cs/>
          <w:color w:val="000000"/>
          <w:sz w:val="28"/>
          <w:szCs w:val="28"/>
        </w:rPr>
      </w:pPr>
    </w:p>
    <w:p w14:paraId="597B4E66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3.5 </w:t>
      </w:r>
      <w:r w:rsidRPr="00545ABA">
        <w:rPr>
          <w:b/>
          <w:bCs/>
          <w:color w:val="000000"/>
          <w:sz w:val="28"/>
          <w:szCs w:val="28"/>
        </w:rPr>
        <w:t xml:space="preserve">Методические рекомендации по </w:t>
      </w:r>
      <w:r>
        <w:rPr>
          <w:b/>
          <w:bCs/>
          <w:color w:val="000000"/>
          <w:sz w:val="28"/>
          <w:szCs w:val="28"/>
        </w:rPr>
        <w:t>подготовке к тестированию</w:t>
      </w:r>
    </w:p>
    <w:p w14:paraId="6A7B845B" w14:textId="77777777" w:rsidR="005C75C7" w:rsidRPr="00545ABA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color w:val="000000"/>
          <w:sz w:val="28"/>
          <w:szCs w:val="28"/>
        </w:rPr>
      </w:pPr>
    </w:p>
    <w:p w14:paraId="1F918714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color w:val="000000"/>
          <w:sz w:val="28"/>
          <w:szCs w:val="28"/>
        </w:rPr>
      </w:pPr>
      <w:r w:rsidRPr="001D26FA">
        <w:rPr>
          <w:b/>
          <w:color w:val="000000"/>
          <w:sz w:val="28"/>
          <w:szCs w:val="28"/>
        </w:rPr>
        <w:t>Тестирование</w:t>
      </w:r>
      <w:r w:rsidRPr="00545ABA">
        <w:rPr>
          <w:color w:val="000000"/>
          <w:sz w:val="28"/>
          <w:szCs w:val="28"/>
        </w:rPr>
        <w:t xml:space="preserve"> позволяет путем поиска правильного ответа и разбора доп</w:t>
      </w:r>
      <w:r w:rsidRPr="00545ABA">
        <w:rPr>
          <w:color w:val="000000"/>
          <w:sz w:val="28"/>
          <w:szCs w:val="28"/>
        </w:rPr>
        <w:t>у</w:t>
      </w:r>
      <w:r w:rsidRPr="00545ABA">
        <w:rPr>
          <w:color w:val="000000"/>
          <w:sz w:val="28"/>
          <w:szCs w:val="28"/>
        </w:rPr>
        <w:t>щенных ошибок лучше усвоить тот или иной материал. Для выполнения тестового задания, прежде всего, следует внимательно прочитать поставленный вопрос. После ознакомления с вопросом следует приступать к прочтению предлагаемых вариантов ответа. Необходимо прочитать все варианты и в качестве ответа следует выбрать индекс (цифровое обозначение), соответствующий правильному ответу. На выпо</w:t>
      </w:r>
      <w:r w:rsidRPr="00545ABA">
        <w:rPr>
          <w:color w:val="000000"/>
          <w:sz w:val="28"/>
          <w:szCs w:val="28"/>
        </w:rPr>
        <w:t>л</w:t>
      </w:r>
      <w:r w:rsidRPr="00545ABA">
        <w:rPr>
          <w:color w:val="000000"/>
          <w:sz w:val="28"/>
          <w:szCs w:val="28"/>
        </w:rPr>
        <w:t>нение теста отводится ограниченное время. Оно может варьироваться в зависимости от уровня тестируемых, сложности и объема теста. Как правило, время выполнения тестового задания определяется из расчета 30-45 секунд на один вопрос. К работе над тестовым заданием следует приступать после изучения рекомендованной лит</w:t>
      </w:r>
      <w:r w:rsidRPr="00545ABA">
        <w:rPr>
          <w:color w:val="000000"/>
          <w:sz w:val="28"/>
          <w:szCs w:val="28"/>
        </w:rPr>
        <w:t>е</w:t>
      </w:r>
      <w:r w:rsidRPr="00545ABA">
        <w:rPr>
          <w:color w:val="000000"/>
          <w:sz w:val="28"/>
          <w:szCs w:val="28"/>
        </w:rPr>
        <w:t>ратуры и материалов лекций.</w:t>
      </w:r>
      <w:r>
        <w:rPr>
          <w:color w:val="000000"/>
          <w:sz w:val="28"/>
          <w:szCs w:val="28"/>
        </w:rPr>
        <w:t xml:space="preserve"> </w:t>
      </w:r>
    </w:p>
    <w:p w14:paraId="2CF7D2F3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</w:p>
    <w:p w14:paraId="3A646F19" w14:textId="77777777" w:rsidR="005C75C7" w:rsidRDefault="005C75C7" w:rsidP="005C75C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3.6 </w:t>
      </w:r>
      <w:r w:rsidRPr="00545ABA">
        <w:rPr>
          <w:b/>
          <w:bCs/>
          <w:color w:val="000000"/>
          <w:sz w:val="28"/>
          <w:szCs w:val="28"/>
        </w:rPr>
        <w:t xml:space="preserve">Методические рекомендации по </w:t>
      </w:r>
      <w:r>
        <w:rPr>
          <w:b/>
          <w:bCs/>
          <w:color w:val="000000"/>
          <w:sz w:val="28"/>
          <w:szCs w:val="28"/>
        </w:rPr>
        <w:t>подготовке к рубежному контролю</w:t>
      </w:r>
    </w:p>
    <w:p w14:paraId="3A06DC1D" w14:textId="77777777" w:rsidR="005C75C7" w:rsidRDefault="005C75C7" w:rsidP="005C75C7">
      <w:pPr>
        <w:ind w:firstLine="709"/>
        <w:jc w:val="both"/>
        <w:rPr>
          <w:rFonts w:eastAsia="Times New Roman"/>
          <w:szCs w:val="28"/>
          <w:lang w:eastAsia="ru-RU"/>
        </w:rPr>
      </w:pPr>
    </w:p>
    <w:p w14:paraId="343709B2" w14:textId="77777777" w:rsidR="005C75C7" w:rsidRPr="00462A06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D26FA">
        <w:rPr>
          <w:b/>
          <w:iCs/>
          <w:color w:val="000000"/>
          <w:sz w:val="28"/>
          <w:szCs w:val="28"/>
        </w:rPr>
        <w:t>Рубежный контроль</w:t>
      </w:r>
      <w:r w:rsidRPr="00462A06">
        <w:rPr>
          <w:iCs/>
          <w:color w:val="000000"/>
          <w:sz w:val="28"/>
          <w:szCs w:val="28"/>
        </w:rPr>
        <w:t xml:space="preserve"> </w:t>
      </w:r>
      <w:r w:rsidRPr="00462A06">
        <w:rPr>
          <w:color w:val="000000"/>
          <w:sz w:val="28"/>
          <w:szCs w:val="28"/>
        </w:rPr>
        <w:t>– контрольное мероприятие образовательного процесса, периодическая проверка учебных достижений обучающихся, проводимая препод</w:t>
      </w:r>
      <w:r w:rsidRPr="00462A06">
        <w:rPr>
          <w:color w:val="000000"/>
          <w:sz w:val="28"/>
          <w:szCs w:val="28"/>
        </w:rPr>
        <w:t>а</w:t>
      </w:r>
      <w:r w:rsidRPr="00462A06">
        <w:rPr>
          <w:color w:val="000000"/>
          <w:sz w:val="28"/>
          <w:szCs w:val="28"/>
        </w:rPr>
        <w:t>вателем, ведущим учебные занятия, согласно утвержденному академическому к</w:t>
      </w:r>
      <w:r w:rsidRPr="00462A06">
        <w:rPr>
          <w:color w:val="000000"/>
          <w:sz w:val="28"/>
          <w:szCs w:val="28"/>
        </w:rPr>
        <w:t>а</w:t>
      </w:r>
      <w:r w:rsidRPr="00462A06">
        <w:rPr>
          <w:color w:val="000000"/>
          <w:sz w:val="28"/>
          <w:szCs w:val="28"/>
        </w:rPr>
        <w:t>лендарю. Целью рубежного контроля успеваемости служит периодическое обобщ</w:t>
      </w:r>
      <w:r w:rsidRPr="00462A06">
        <w:rPr>
          <w:color w:val="000000"/>
          <w:sz w:val="28"/>
          <w:szCs w:val="28"/>
        </w:rPr>
        <w:t>е</w:t>
      </w:r>
      <w:r w:rsidRPr="00462A06">
        <w:rPr>
          <w:color w:val="000000"/>
          <w:sz w:val="28"/>
          <w:szCs w:val="28"/>
        </w:rPr>
        <w:t>ние и оценка индивидуальных результатов текущей успеваемости студентов очной формы обучения педагогическим работником, ведущим учебное занятие.</w:t>
      </w:r>
    </w:p>
    <w:p w14:paraId="3E7BBE3E" w14:textId="77777777" w:rsidR="005C75C7" w:rsidRPr="00F445D3" w:rsidRDefault="005C75C7" w:rsidP="005C75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62A06">
        <w:rPr>
          <w:color w:val="000000"/>
          <w:sz w:val="28"/>
          <w:szCs w:val="28"/>
        </w:rPr>
        <w:t>Рубежный контроль проводится в рамках лекционных, семинарских</w:t>
      </w:r>
      <w:r>
        <w:rPr>
          <w:color w:val="000000"/>
          <w:sz w:val="28"/>
          <w:szCs w:val="28"/>
        </w:rPr>
        <w:t xml:space="preserve"> </w:t>
      </w:r>
      <w:r w:rsidRPr="00462A06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 xml:space="preserve"> </w:t>
      </w:r>
      <w:r w:rsidRPr="00462A06">
        <w:rPr>
          <w:color w:val="000000"/>
          <w:sz w:val="28"/>
          <w:szCs w:val="28"/>
        </w:rPr>
        <w:t>практ</w:t>
      </w:r>
      <w:r w:rsidRPr="00462A06">
        <w:rPr>
          <w:color w:val="000000"/>
          <w:sz w:val="28"/>
          <w:szCs w:val="28"/>
        </w:rPr>
        <w:t>и</w:t>
      </w:r>
      <w:r w:rsidRPr="00462A06">
        <w:rPr>
          <w:color w:val="000000"/>
          <w:sz w:val="28"/>
          <w:szCs w:val="28"/>
        </w:rPr>
        <w:t xml:space="preserve">ческих или лабораторных часов, отведенных на изучение учебной дисциплины, или в </w:t>
      </w:r>
      <w:r w:rsidRPr="00F445D3">
        <w:rPr>
          <w:color w:val="000000" w:themeColor="text1"/>
          <w:sz w:val="28"/>
          <w:szCs w:val="28"/>
        </w:rPr>
        <w:t>дополнительное время по согласованию с учебно-методическим управлением.</w:t>
      </w:r>
    </w:p>
    <w:p w14:paraId="2C3E1C6D" w14:textId="77777777" w:rsidR="005C75C7" w:rsidRPr="00F445D3" w:rsidRDefault="005C75C7" w:rsidP="005C75C7">
      <w:pPr>
        <w:ind w:firstLine="709"/>
        <w:jc w:val="both"/>
        <w:rPr>
          <w:rFonts w:eastAsiaTheme="minorHAnsi"/>
          <w:color w:val="000000" w:themeColor="text1"/>
          <w:szCs w:val="28"/>
        </w:rPr>
      </w:pPr>
      <w:r w:rsidRPr="00F445D3">
        <w:rPr>
          <w:color w:val="000000" w:themeColor="text1"/>
          <w:szCs w:val="28"/>
        </w:rPr>
        <w:t xml:space="preserve"> В Бузулукском гуманитарно-технологическом институте (филиале) ОГУ р</w:t>
      </w:r>
      <w:r w:rsidRPr="00F445D3">
        <w:rPr>
          <w:color w:val="000000" w:themeColor="text1"/>
          <w:szCs w:val="28"/>
        </w:rPr>
        <w:t>у</w:t>
      </w:r>
      <w:r w:rsidRPr="00F445D3">
        <w:rPr>
          <w:color w:val="000000" w:themeColor="text1"/>
          <w:szCs w:val="28"/>
        </w:rPr>
        <w:t>бежный контроль проводится дважды за семестр – на 8 и 14 неделях обучения.</w:t>
      </w:r>
    </w:p>
    <w:p w14:paraId="65D55B82" w14:textId="77777777" w:rsidR="005C75C7" w:rsidRDefault="005C75C7" w:rsidP="005C75C7">
      <w:pPr>
        <w:ind w:firstLine="709"/>
        <w:jc w:val="both"/>
        <w:rPr>
          <w:rFonts w:eastAsiaTheme="minorHAnsi"/>
          <w:color w:val="000000" w:themeColor="text1"/>
          <w:szCs w:val="28"/>
        </w:rPr>
      </w:pPr>
      <w:r w:rsidRPr="00F445D3">
        <w:rPr>
          <w:color w:val="000000" w:themeColor="text1"/>
          <w:shd w:val="clear" w:color="auto" w:fill="FFFFFF"/>
        </w:rPr>
        <w:t>Решая ту или иную задачу, студент должен, прежде всего, внимательно пр</w:t>
      </w:r>
      <w:r w:rsidRPr="00F445D3">
        <w:rPr>
          <w:color w:val="000000" w:themeColor="text1"/>
          <w:shd w:val="clear" w:color="auto" w:fill="FFFFFF"/>
        </w:rPr>
        <w:t>о</w:t>
      </w:r>
      <w:r w:rsidRPr="00F445D3">
        <w:rPr>
          <w:color w:val="000000" w:themeColor="text1"/>
          <w:shd w:val="clear" w:color="auto" w:fill="FFFFFF"/>
        </w:rPr>
        <w:t>читать ее условия, обращая внимание на вс</w:t>
      </w:r>
      <w:r>
        <w:rPr>
          <w:color w:val="000000" w:themeColor="text1"/>
          <w:shd w:val="clear" w:color="auto" w:fill="FFFFFF"/>
        </w:rPr>
        <w:t xml:space="preserve">е даже малозначительные данные. </w:t>
      </w:r>
      <w:r w:rsidRPr="00F445D3">
        <w:rPr>
          <w:color w:val="000000" w:themeColor="text1"/>
          <w:shd w:val="clear" w:color="auto" w:fill="FFFFFF"/>
        </w:rPr>
        <w:t>При оценке выполнения рубежного контроля учитываются глубина знаний теоретич</w:t>
      </w:r>
      <w:r w:rsidRPr="00F445D3">
        <w:rPr>
          <w:color w:val="000000" w:themeColor="text1"/>
          <w:shd w:val="clear" w:color="auto" w:fill="FFFFFF"/>
        </w:rPr>
        <w:t>е</w:t>
      </w:r>
      <w:r w:rsidRPr="00F445D3">
        <w:rPr>
          <w:color w:val="000000" w:themeColor="text1"/>
          <w:shd w:val="clear" w:color="auto" w:fill="FFFFFF"/>
        </w:rPr>
        <w:t>ских знаний библиотеки и библиографии, культура речи, система письменного и</w:t>
      </w:r>
      <w:r w:rsidRPr="00F445D3">
        <w:rPr>
          <w:color w:val="000000" w:themeColor="text1"/>
          <w:shd w:val="clear" w:color="auto" w:fill="FFFFFF"/>
        </w:rPr>
        <w:t>з</w:t>
      </w:r>
      <w:r w:rsidRPr="00F445D3">
        <w:rPr>
          <w:color w:val="000000" w:themeColor="text1"/>
          <w:shd w:val="clear" w:color="auto" w:fill="FFFFFF"/>
        </w:rPr>
        <w:t>ложения пройденного материала. Особое внимание обращается на умение самосто</w:t>
      </w:r>
      <w:r w:rsidRPr="00F445D3">
        <w:rPr>
          <w:color w:val="000000" w:themeColor="text1"/>
          <w:shd w:val="clear" w:color="auto" w:fill="FFFFFF"/>
        </w:rPr>
        <w:t>я</w:t>
      </w:r>
      <w:r w:rsidRPr="00F445D3">
        <w:rPr>
          <w:color w:val="000000" w:themeColor="text1"/>
          <w:shd w:val="clear" w:color="auto" w:fill="FFFFFF"/>
        </w:rPr>
        <w:t>тельно критически мыслить, аргументировано обосновывать выводы и предлож</w:t>
      </w:r>
      <w:r w:rsidRPr="00F445D3">
        <w:rPr>
          <w:color w:val="000000" w:themeColor="text1"/>
          <w:shd w:val="clear" w:color="auto" w:fill="FFFFFF"/>
        </w:rPr>
        <w:t>е</w:t>
      </w:r>
      <w:r w:rsidRPr="00F445D3">
        <w:rPr>
          <w:color w:val="000000" w:themeColor="text1"/>
          <w:shd w:val="clear" w:color="auto" w:fill="FFFFFF"/>
        </w:rPr>
        <w:t>ния.</w:t>
      </w:r>
    </w:p>
    <w:p w14:paraId="4524893B" w14:textId="77777777" w:rsidR="005C75C7" w:rsidRPr="008B4082" w:rsidRDefault="005C75C7" w:rsidP="005C75C7">
      <w:pPr>
        <w:ind w:firstLine="709"/>
        <w:jc w:val="both"/>
        <w:rPr>
          <w:rFonts w:eastAsiaTheme="minorHAnsi"/>
          <w:color w:val="000000" w:themeColor="text1"/>
          <w:szCs w:val="28"/>
        </w:rPr>
      </w:pPr>
      <w:r w:rsidRPr="008B4082">
        <w:rPr>
          <w:rFonts w:eastAsia="Times New Roman"/>
          <w:color w:val="000000"/>
          <w:szCs w:val="28"/>
          <w:lang w:eastAsia="ru-RU"/>
        </w:rPr>
        <w:t>При</w:t>
      </w:r>
      <w:r>
        <w:rPr>
          <w:rFonts w:eastAsia="Times New Roman"/>
          <w:color w:val="000000"/>
          <w:szCs w:val="28"/>
          <w:lang w:eastAsia="ru-RU"/>
        </w:rPr>
        <w:t xml:space="preserve"> проведении рубежного контроля </w:t>
      </w:r>
      <w:r w:rsidRPr="008B4082">
        <w:rPr>
          <w:rFonts w:eastAsia="Times New Roman"/>
          <w:color w:val="000000"/>
          <w:szCs w:val="28"/>
          <w:lang w:eastAsia="ru-RU"/>
        </w:rPr>
        <w:t>обучаемый может запрашивать помощь, необходимый справочный или информационный материал, советы, разъяснения ошибок, наводящие вопросы.</w:t>
      </w:r>
    </w:p>
    <w:p w14:paraId="25B171B4" w14:textId="77777777" w:rsidR="005C75C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2363D4FE" w14:textId="77777777" w:rsidR="005C75C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47EEDC81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318E1E9A" w14:textId="77777777" w:rsidR="005C75C7" w:rsidRPr="005056CF" w:rsidRDefault="005C75C7" w:rsidP="005C75C7">
      <w:pPr>
        <w:ind w:firstLine="709"/>
        <w:jc w:val="both"/>
        <w:rPr>
          <w:b/>
        </w:rPr>
      </w:pPr>
      <w:r>
        <w:rPr>
          <w:b/>
        </w:rPr>
        <w:t>3.7 </w:t>
      </w:r>
      <w:r w:rsidRPr="005056CF">
        <w:rPr>
          <w:b/>
        </w:rPr>
        <w:t xml:space="preserve">Использование компьютера в процессе самостоятельной работы </w:t>
      </w:r>
      <w:r>
        <w:rPr>
          <w:b/>
        </w:rPr>
        <w:t xml:space="preserve">        обучающихся</w:t>
      </w:r>
    </w:p>
    <w:p w14:paraId="3438B657" w14:textId="77777777" w:rsidR="005C75C7" w:rsidRDefault="005C75C7" w:rsidP="005C75C7">
      <w:pPr>
        <w:ind w:firstLine="709"/>
        <w:jc w:val="both"/>
      </w:pPr>
    </w:p>
    <w:p w14:paraId="7EB7EA83" w14:textId="77777777" w:rsidR="005C75C7" w:rsidRDefault="005C75C7" w:rsidP="005C75C7">
      <w:pPr>
        <w:ind w:firstLine="709"/>
        <w:jc w:val="both"/>
      </w:pPr>
      <w:r>
        <w:t>На современном этапе никто уже не представляет себе самостоятельную раб</w:t>
      </w:r>
      <w:r>
        <w:t>о</w:t>
      </w:r>
      <w:r>
        <w:t>ту без использования международной информационной сети – Интернет. Необход</w:t>
      </w:r>
      <w:r>
        <w:t>и</w:t>
      </w:r>
      <w:r>
        <w:t>мость использования Интернета возникает не только при подготовке к практич</w:t>
      </w:r>
      <w:r>
        <w:t>е</w:t>
      </w:r>
      <w:r>
        <w:t>ским и семинарским занятиям, но, в большей степени, при написании различных и</w:t>
      </w:r>
      <w:r>
        <w:t>с</w:t>
      </w:r>
      <w:r>
        <w:t>следовательских и творческих работ. Многие современные монографии, периодич</w:t>
      </w:r>
      <w:r>
        <w:t>е</w:t>
      </w:r>
      <w:r>
        <w:t>ские журналы изданы только в электронном виде и с ними можно познакомиться только в Интернете. Написание работ творческого и исследовательского характера требует знания и умения применять различные компьютерные технологии. Можно предложить следующий алгоритм работы по написанию исследовательских и тво</w:t>
      </w:r>
      <w:r>
        <w:t>р</w:t>
      </w:r>
      <w:r>
        <w:t xml:space="preserve">ческих работ с использованием компьютера. </w:t>
      </w:r>
    </w:p>
    <w:p w14:paraId="70ACABA8" w14:textId="77777777" w:rsidR="005C75C7" w:rsidRDefault="005C75C7" w:rsidP="005C75C7">
      <w:pPr>
        <w:ind w:firstLine="709"/>
        <w:jc w:val="both"/>
      </w:pPr>
      <w:r>
        <w:t>Первый этап заключается в наборе материала на компьютере. Для этого нео</w:t>
      </w:r>
      <w:r>
        <w:t>б</w:t>
      </w:r>
      <w:r>
        <w:t>ходимо, чтобы на компьютер были установлен текстовый и графический редакторы для набора текста и выполнения различных рисунков, графиков или схем. Если м</w:t>
      </w:r>
      <w:r>
        <w:t>а</w:t>
      </w:r>
      <w:r>
        <w:t>териал неоднородный, т.е. содержит графики, схемы, чертежи, текст, то для этих ц</w:t>
      </w:r>
      <w:r>
        <w:t>е</w:t>
      </w:r>
      <w:r>
        <w:t>лей лучше выбрать интегрированный пакет, который позволяет совмещать разли</w:t>
      </w:r>
      <w:r>
        <w:t>ч</w:t>
      </w:r>
      <w:r>
        <w:t xml:space="preserve">ного формата файлы (например: </w:t>
      </w:r>
      <w:proofErr w:type="spellStart"/>
      <w:r>
        <w:t>Word</w:t>
      </w:r>
      <w:proofErr w:type="spellEnd"/>
      <w:r>
        <w:t xml:space="preserve">, </w:t>
      </w:r>
      <w:proofErr w:type="spellStart"/>
      <w:r>
        <w:t>PageMaker</w:t>
      </w:r>
      <w:proofErr w:type="spellEnd"/>
      <w:r>
        <w:t xml:space="preserve"> и др.). Цитаты из книг и журналов можно переснимать на сканере – удобно и быстро. Здесь как раз и понадобиться б</w:t>
      </w:r>
      <w:r>
        <w:t>а</w:t>
      </w:r>
      <w:r>
        <w:t>за данных, которая значительно упростит работу с выбранной литературой.</w:t>
      </w:r>
    </w:p>
    <w:p w14:paraId="2B4246D7" w14:textId="77777777" w:rsidR="005C75C7" w:rsidRDefault="005C75C7" w:rsidP="005C75C7">
      <w:pPr>
        <w:ind w:firstLine="709"/>
        <w:jc w:val="both"/>
      </w:pPr>
      <w:r>
        <w:t>Второй этап – корректировка ошибок, недочетов. Практика показывает, что чтение с листа более привычно и корректировать удобнее файлы, имея распечата</w:t>
      </w:r>
      <w:r>
        <w:t>н</w:t>
      </w:r>
      <w:r>
        <w:t xml:space="preserve">ный образец перед собой. </w:t>
      </w:r>
    </w:p>
    <w:p w14:paraId="28A474DB" w14:textId="77777777" w:rsidR="005C75C7" w:rsidRDefault="005C75C7" w:rsidP="005C75C7">
      <w:pPr>
        <w:ind w:firstLine="709"/>
        <w:jc w:val="both"/>
      </w:pPr>
      <w:r>
        <w:t>Третий этап – печать начисто. Откорректированный и исправленный текст необходимо не забыть проверить на орфографию (по возможности и стилистику) перед тем как распечатать. Чертежи лучше выводить на бумагу на графопостроит</w:t>
      </w:r>
      <w:r>
        <w:t>е</w:t>
      </w:r>
      <w:r>
        <w:t xml:space="preserve">ле. </w:t>
      </w:r>
    </w:p>
    <w:p w14:paraId="4823CBBA" w14:textId="77777777" w:rsidR="005C75C7" w:rsidRDefault="005C75C7" w:rsidP="005C75C7">
      <w:pPr>
        <w:ind w:firstLine="709"/>
        <w:jc w:val="both"/>
      </w:pPr>
      <w:r>
        <w:t xml:space="preserve">Четвертый этап – рецензия специалистов, работающих в данной области. </w:t>
      </w:r>
    </w:p>
    <w:p w14:paraId="204B7411" w14:textId="77777777" w:rsidR="005C75C7" w:rsidRDefault="005C75C7" w:rsidP="005C75C7">
      <w:pPr>
        <w:ind w:firstLine="709"/>
        <w:jc w:val="both"/>
      </w:pPr>
      <w:r>
        <w:t>Пятый этап – защита курсовых или дипломных работ на кафедре или в лаб</w:t>
      </w:r>
      <w:r>
        <w:t>о</w:t>
      </w:r>
      <w:r>
        <w:t xml:space="preserve">ратории. Желательно использовать презентационные компьютерные программы, при ответе – это увеличит наглядность доклада, и использовать презентационные средства – проектор, позволяющий выводить на экран содержимое дисплея. Можно также использовать телевизор вместо монитора при наличии специального блока сопряжения. </w:t>
      </w:r>
    </w:p>
    <w:p w14:paraId="09B06D52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505E9EA8" w14:textId="77777777" w:rsidR="005C75C7" w:rsidRPr="00797A67" w:rsidRDefault="005C75C7" w:rsidP="005C75C7">
      <w:pPr>
        <w:ind w:firstLine="709"/>
        <w:rPr>
          <w:rFonts w:eastAsiaTheme="minorHAnsi"/>
          <w:szCs w:val="28"/>
        </w:rPr>
      </w:pPr>
      <w:r>
        <w:rPr>
          <w:b/>
          <w:bCs/>
          <w:color w:val="000000"/>
          <w:szCs w:val="28"/>
        </w:rPr>
        <w:t>3.8 </w:t>
      </w:r>
      <w:r w:rsidRPr="00545ABA">
        <w:rPr>
          <w:b/>
          <w:bCs/>
          <w:color w:val="000000"/>
          <w:szCs w:val="28"/>
        </w:rPr>
        <w:t xml:space="preserve">Методические рекомендации по </w:t>
      </w:r>
      <w:r>
        <w:rPr>
          <w:b/>
          <w:bCs/>
          <w:color w:val="000000"/>
          <w:szCs w:val="28"/>
        </w:rPr>
        <w:t xml:space="preserve">подготовке к зачету </w:t>
      </w:r>
    </w:p>
    <w:p w14:paraId="58F971E4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74931004" w14:textId="77777777" w:rsidR="005C75C7" w:rsidRDefault="005C75C7" w:rsidP="005C75C7">
      <w:pPr>
        <w:ind w:firstLine="709"/>
        <w:jc w:val="both"/>
      </w:pPr>
      <w:r w:rsidRPr="00952DB1">
        <w:rPr>
          <w:b/>
        </w:rPr>
        <w:t>Зачет</w:t>
      </w:r>
      <w:r>
        <w:rPr>
          <w:b/>
        </w:rPr>
        <w:t xml:space="preserve"> </w:t>
      </w:r>
      <w:r w:rsidRPr="007927E0">
        <w:t>(зачет)</w:t>
      </w:r>
      <w:r>
        <w:t xml:space="preserve"> – это проверочное испытание по учебному предмету, своеобра</w:t>
      </w:r>
      <w:r>
        <w:t>з</w:t>
      </w:r>
      <w:r>
        <w:t>ный итоговый рубеж изучения дисциплины, позволяющий лучше определить ур</w:t>
      </w:r>
      <w:r>
        <w:t>о</w:t>
      </w:r>
      <w:r>
        <w:t>вень знаний, полученный обучающимися. Зачет призван выполнять три основные функции – обучающую, воспитательную и оценивающую. Обучающая функция ре</w:t>
      </w:r>
      <w:r>
        <w:t>а</w:t>
      </w:r>
      <w:r>
        <w:t>лизуется в том, что испытуемый дополнительно повторяет материал, пройденный за время изучения определенной дисциплины, знакомится с вопросами, не изложе</w:t>
      </w:r>
      <w:r>
        <w:t>н</w:t>
      </w:r>
      <w:r>
        <w:lastRenderedPageBreak/>
        <w:t>ными на лекциях и семинарских занятиях, исследует новую учебную и научную л</w:t>
      </w:r>
      <w:r>
        <w:t>и</w:t>
      </w:r>
      <w:r>
        <w:t>тературу, более детально прорабатывает широкий круг нормативных актов. Восп</w:t>
      </w:r>
      <w:r>
        <w:t>и</w:t>
      </w:r>
      <w:r>
        <w:t>тательная функция экзамена позволяет стимулировать развитие у студентов таких качеств, как трудолюбие, добросовестное отношение к делу, самостоятельность, ц</w:t>
      </w:r>
      <w:r>
        <w:t>е</w:t>
      </w:r>
      <w:r>
        <w:t xml:space="preserve">леустремленность, тяга к знаниям и справедливости. Оценивающая функция зачета состоит в том, что он призван выявить уровень полученных в результате изучения предмета знаний учащихся. Для успешной сдачи зачета студенты должны помнить следующее: </w:t>
      </w:r>
    </w:p>
    <w:p w14:paraId="48DA61A3" w14:textId="77777777" w:rsidR="005C75C7" w:rsidRDefault="005C75C7" w:rsidP="005C75C7">
      <w:pPr>
        <w:ind w:firstLine="709"/>
        <w:jc w:val="both"/>
      </w:pPr>
      <w:r>
        <w:t>- к основным понятиям и категориям нужно знать определения, которые нео</w:t>
      </w:r>
      <w:r>
        <w:t>б</w:t>
      </w:r>
      <w:r>
        <w:t xml:space="preserve">ходимо понимать и уметь пояснять; </w:t>
      </w:r>
    </w:p>
    <w:p w14:paraId="7CE0918A" w14:textId="77777777" w:rsidR="005C75C7" w:rsidRDefault="005C75C7" w:rsidP="005C75C7">
      <w:pPr>
        <w:ind w:firstLine="709"/>
        <w:jc w:val="both"/>
      </w:pPr>
      <w:r>
        <w:t>- при подготовке к зачету требуется помимо лекционного материала, проч</w:t>
      </w:r>
      <w:r>
        <w:t>и</w:t>
      </w:r>
      <w:r>
        <w:t>тать еще несколько учебников по дисциплине, дополнительные источники, предл</w:t>
      </w:r>
      <w:r>
        <w:t>о</w:t>
      </w:r>
      <w:r>
        <w:t xml:space="preserve">женные для изучения в списке литературы; </w:t>
      </w:r>
    </w:p>
    <w:p w14:paraId="4E3C477B" w14:textId="77777777" w:rsidR="005C75C7" w:rsidRDefault="005C75C7" w:rsidP="005C75C7">
      <w:pPr>
        <w:ind w:firstLine="709"/>
        <w:jc w:val="both"/>
      </w:pPr>
      <w:r>
        <w:t>- семинарские занятия способствуют получению более высокого уровня зн</w:t>
      </w:r>
      <w:r>
        <w:t>а</w:t>
      </w:r>
      <w:r>
        <w:t xml:space="preserve">ний и, как следствие, получение зачета; </w:t>
      </w:r>
    </w:p>
    <w:p w14:paraId="798F0655" w14:textId="77777777" w:rsidR="005C75C7" w:rsidRDefault="005C75C7" w:rsidP="005C75C7">
      <w:pPr>
        <w:ind w:firstLine="709"/>
        <w:jc w:val="both"/>
      </w:pPr>
      <w:r>
        <w:t>- готовиться к зачету нужно начинать с первой лекции и семинара, а не выб</w:t>
      </w:r>
      <w:r>
        <w:t>и</w:t>
      </w:r>
      <w:r>
        <w:t>рать так называемый «штурмовой метод», при котором материал закрепляется в п</w:t>
      </w:r>
      <w:r>
        <w:t>а</w:t>
      </w:r>
      <w:r>
        <w:t xml:space="preserve">мяти за несколько последних часов и дней перед зачетом. </w:t>
      </w:r>
    </w:p>
    <w:p w14:paraId="7EF2E41C" w14:textId="77777777" w:rsidR="005C75C7" w:rsidRDefault="005C75C7" w:rsidP="005C75C7">
      <w:pPr>
        <w:ind w:firstLine="709"/>
        <w:jc w:val="both"/>
      </w:pPr>
      <w:r>
        <w:t xml:space="preserve">При оценивании знаний студентов преподаватель руководствуется, прежде всего, следующими критериями: </w:t>
      </w:r>
    </w:p>
    <w:p w14:paraId="4726027A" w14:textId="77777777" w:rsidR="005C75C7" w:rsidRDefault="005C75C7" w:rsidP="005C75C7">
      <w:pPr>
        <w:ind w:firstLine="709"/>
        <w:jc w:val="both"/>
      </w:pPr>
      <w:r>
        <w:t xml:space="preserve">- правильность ответов на вопросы; </w:t>
      </w:r>
    </w:p>
    <w:p w14:paraId="1839E959" w14:textId="77777777" w:rsidR="005C75C7" w:rsidRDefault="005C75C7" w:rsidP="005C75C7">
      <w:pPr>
        <w:ind w:firstLine="709"/>
        <w:jc w:val="both"/>
      </w:pPr>
      <w:r>
        <w:t xml:space="preserve">- полнота и лаконичность ответа; </w:t>
      </w:r>
    </w:p>
    <w:p w14:paraId="00B9CBCF" w14:textId="77777777" w:rsidR="005C75C7" w:rsidRDefault="005C75C7" w:rsidP="005C75C7">
      <w:pPr>
        <w:ind w:firstLine="709"/>
        <w:jc w:val="both"/>
      </w:pPr>
      <w:r>
        <w:t xml:space="preserve">- ориентирование в литературе; </w:t>
      </w:r>
    </w:p>
    <w:p w14:paraId="72CC7AD2" w14:textId="77777777" w:rsidR="005C75C7" w:rsidRDefault="005C75C7" w:rsidP="005C75C7">
      <w:pPr>
        <w:ind w:firstLine="709"/>
        <w:jc w:val="both"/>
      </w:pPr>
      <w:r>
        <w:t xml:space="preserve">- знание основных проблем учебной дисциплины; </w:t>
      </w:r>
    </w:p>
    <w:p w14:paraId="2990B417" w14:textId="77777777" w:rsidR="005C75C7" w:rsidRDefault="005C75C7" w:rsidP="005C75C7">
      <w:pPr>
        <w:ind w:firstLine="709"/>
        <w:jc w:val="both"/>
      </w:pPr>
      <w:r>
        <w:t xml:space="preserve">- понимание значимости учебной дисциплины; </w:t>
      </w:r>
    </w:p>
    <w:p w14:paraId="2F59A7A7" w14:textId="77777777" w:rsidR="005C75C7" w:rsidRDefault="005C75C7" w:rsidP="005C75C7">
      <w:pPr>
        <w:ind w:firstLine="709"/>
        <w:jc w:val="both"/>
      </w:pPr>
      <w:r>
        <w:t xml:space="preserve">- логика и аргументированность изложения; </w:t>
      </w:r>
    </w:p>
    <w:p w14:paraId="1D818E95" w14:textId="77777777" w:rsidR="005C75C7" w:rsidRDefault="005C75C7" w:rsidP="005C75C7">
      <w:pPr>
        <w:ind w:firstLine="709"/>
        <w:jc w:val="both"/>
      </w:pPr>
      <w:r>
        <w:t xml:space="preserve">- культура ответа. </w:t>
      </w:r>
    </w:p>
    <w:p w14:paraId="0E47A699" w14:textId="77777777" w:rsidR="005C75C7" w:rsidRDefault="005C75C7" w:rsidP="005C75C7">
      <w:pPr>
        <w:ind w:firstLine="709"/>
        <w:jc w:val="both"/>
      </w:pPr>
      <w:r>
        <w:t xml:space="preserve">Таким образом, при проведении зачета преподаватель уделяет внимание не только содержанию ответа, но и форме его изложения. </w:t>
      </w:r>
    </w:p>
    <w:p w14:paraId="6DCF0575" w14:textId="77777777" w:rsidR="005C75C7" w:rsidRDefault="005C75C7" w:rsidP="005C75C7">
      <w:pPr>
        <w:rPr>
          <w:rFonts w:eastAsiaTheme="minorHAnsi"/>
          <w:szCs w:val="28"/>
        </w:rPr>
        <w:sectPr w:rsidR="005C75C7" w:rsidSect="00532B13">
          <w:pgSz w:w="11906" w:h="16838"/>
          <w:pgMar w:top="1134" w:right="567" w:bottom="1134" w:left="1134" w:header="709" w:footer="283" w:gutter="0"/>
          <w:cols w:space="708"/>
          <w:docGrid w:linePitch="381"/>
        </w:sectPr>
      </w:pPr>
    </w:p>
    <w:p w14:paraId="3A115D74" w14:textId="77777777" w:rsidR="005C75C7" w:rsidRPr="00797A67" w:rsidRDefault="005C75C7" w:rsidP="005C75C7">
      <w:pPr>
        <w:ind w:firstLine="709"/>
        <w:jc w:val="both"/>
        <w:rPr>
          <w:rFonts w:eastAsiaTheme="minorHAnsi"/>
          <w:szCs w:val="28"/>
        </w:rPr>
      </w:pPr>
      <w:r w:rsidRPr="00797A67">
        <w:rPr>
          <w:rFonts w:eastAsiaTheme="minorHAnsi"/>
          <w:b/>
          <w:sz w:val="32"/>
          <w:szCs w:val="32"/>
        </w:rPr>
        <w:lastRenderedPageBreak/>
        <w:t>4 Контроль и управление самостоятельной работой студентов</w:t>
      </w:r>
      <w:r w:rsidRPr="00797A67">
        <w:rPr>
          <w:rFonts w:eastAsiaTheme="minorHAnsi"/>
          <w:szCs w:val="28"/>
        </w:rPr>
        <w:t xml:space="preserve"> </w:t>
      </w:r>
    </w:p>
    <w:p w14:paraId="473B0009" w14:textId="77777777" w:rsidR="005C75C7" w:rsidRDefault="005C75C7" w:rsidP="005C75C7">
      <w:pPr>
        <w:ind w:firstLine="709"/>
        <w:jc w:val="both"/>
        <w:rPr>
          <w:rFonts w:eastAsiaTheme="minorHAnsi"/>
          <w:szCs w:val="28"/>
        </w:rPr>
      </w:pPr>
    </w:p>
    <w:p w14:paraId="3D7D2B64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Контроль результатов </w:t>
      </w:r>
      <w:r w:rsidRPr="00916E55">
        <w:rPr>
          <w:rFonts w:eastAsia="Times New Roman"/>
          <w:color w:val="000000" w:themeColor="text1"/>
          <w:sz w:val="30"/>
          <w:szCs w:val="30"/>
        </w:rPr>
        <w:t>самостоятельной работы</w:t>
      </w:r>
      <w:r>
        <w:rPr>
          <w:rFonts w:eastAsia="Times New Roman"/>
          <w:color w:val="000000" w:themeColor="text1"/>
          <w:sz w:val="30"/>
          <w:szCs w:val="30"/>
        </w:rPr>
        <w:t xml:space="preserve"> (СР)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753F81">
        <w:rPr>
          <w:rFonts w:eastAsia="Times New Roman"/>
          <w:color w:val="000000"/>
          <w:szCs w:val="28"/>
          <w:lang w:eastAsia="ru-RU"/>
        </w:rPr>
        <w:t>может проходить в письменной, устной или смешанной форме, с представлением результата деятельн</w:t>
      </w:r>
      <w:r w:rsidRPr="00753F81">
        <w:rPr>
          <w:rFonts w:eastAsia="Times New Roman"/>
          <w:color w:val="000000"/>
          <w:szCs w:val="28"/>
          <w:lang w:eastAsia="ru-RU"/>
        </w:rPr>
        <w:t>о</w:t>
      </w:r>
      <w:r w:rsidRPr="00753F81">
        <w:rPr>
          <w:rFonts w:eastAsia="Times New Roman"/>
          <w:color w:val="000000"/>
          <w:szCs w:val="28"/>
          <w:lang w:eastAsia="ru-RU"/>
        </w:rPr>
        <w:t>сти обучающегося. В качестве видов учебных занятий для контроля СР могут быть использованы семинарские занятия, коллоквиумы, зачеты, консультации.</w:t>
      </w:r>
    </w:p>
    <w:p w14:paraId="05F6782B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В качестве форм и методов контроля СР могут выступать:</w:t>
      </w:r>
    </w:p>
    <w:p w14:paraId="5B6CBF1E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просмотр и проверка выполнения самостоятельной работы преподавателем;</w:t>
      </w:r>
    </w:p>
    <w:p w14:paraId="75ECD642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самопроверки, взаимопроверки выполненного задания в гру</w:t>
      </w:r>
      <w:r w:rsidRPr="00753F81">
        <w:rPr>
          <w:rFonts w:eastAsia="Times New Roman"/>
          <w:color w:val="000000"/>
          <w:szCs w:val="28"/>
          <w:lang w:eastAsia="ru-RU"/>
        </w:rPr>
        <w:t>п</w:t>
      </w:r>
      <w:r w:rsidRPr="00753F81">
        <w:rPr>
          <w:rFonts w:eastAsia="Times New Roman"/>
          <w:color w:val="000000"/>
          <w:szCs w:val="28"/>
          <w:lang w:eastAsia="ru-RU"/>
        </w:rPr>
        <w:t>пе;</w:t>
      </w:r>
    </w:p>
    <w:p w14:paraId="19E4A58E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обсуждение результатов выполненной работы на занятии;</w:t>
      </w:r>
    </w:p>
    <w:p w14:paraId="73AFEA8F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проведение письменного опроса;</w:t>
      </w:r>
    </w:p>
    <w:p w14:paraId="3EC67612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проведение устного опроса;</w:t>
      </w:r>
    </w:p>
    <w:p w14:paraId="5EAC6FC5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тестирование;</w:t>
      </w:r>
    </w:p>
    <w:p w14:paraId="1848D39A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и проведение индивидуального собеседования;</w:t>
      </w:r>
    </w:p>
    <w:p w14:paraId="3CEA782A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организация и проведение собеседования с группой;</w:t>
      </w:r>
    </w:p>
    <w:p w14:paraId="0A10A619" w14:textId="77777777" w:rsidR="005C75C7" w:rsidRPr="00753F81" w:rsidRDefault="005C75C7" w:rsidP="005C75C7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защита работ.</w:t>
      </w:r>
    </w:p>
    <w:p w14:paraId="3BC0C175" w14:textId="77777777" w:rsidR="005C75C7" w:rsidRPr="00753F81" w:rsidRDefault="005C75C7" w:rsidP="005C75C7">
      <w:pPr>
        <w:shd w:val="clear" w:color="auto" w:fill="FFFFFF"/>
        <w:tabs>
          <w:tab w:val="left" w:pos="993"/>
        </w:tabs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Критериями оценки результатов </w:t>
      </w:r>
      <w:r>
        <w:rPr>
          <w:rFonts w:eastAsia="Times New Roman"/>
          <w:color w:val="000000"/>
          <w:szCs w:val="28"/>
          <w:lang w:eastAsia="ru-RU"/>
        </w:rPr>
        <w:t>самостоятельной работы</w:t>
      </w:r>
      <w:r w:rsidRPr="00753F81">
        <w:rPr>
          <w:rFonts w:eastAsia="Times New Roman"/>
          <w:color w:val="000000"/>
          <w:szCs w:val="28"/>
          <w:lang w:eastAsia="ru-RU"/>
        </w:rPr>
        <w:t xml:space="preserve"> являются:</w:t>
      </w:r>
    </w:p>
    <w:p w14:paraId="6CCA7E11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 xml:space="preserve">полнота </w:t>
      </w:r>
      <w:proofErr w:type="spellStart"/>
      <w:r w:rsidRPr="00753F81">
        <w:rPr>
          <w:rFonts w:eastAsia="Times New Roman"/>
          <w:color w:val="000000"/>
          <w:szCs w:val="28"/>
          <w:lang w:eastAsia="ru-RU"/>
        </w:rPr>
        <w:t>общеучебных</w:t>
      </w:r>
      <w:proofErr w:type="spellEnd"/>
      <w:r w:rsidRPr="00753F81">
        <w:rPr>
          <w:rFonts w:eastAsia="Times New Roman"/>
          <w:color w:val="000000"/>
          <w:szCs w:val="28"/>
          <w:lang w:eastAsia="ru-RU"/>
        </w:rPr>
        <w:t xml:space="preserve"> представлений, знаний и умений по изучаемой теме, к которой относится данная СР;</w:t>
      </w:r>
    </w:p>
    <w:p w14:paraId="2F5346D7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освоения учебного материала;</w:t>
      </w:r>
    </w:p>
    <w:p w14:paraId="28D178E7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использовать теоретические знания при выполнении пра</w:t>
      </w:r>
      <w:r w:rsidRPr="00753F81">
        <w:rPr>
          <w:rFonts w:eastAsia="Times New Roman"/>
          <w:color w:val="000000"/>
          <w:szCs w:val="28"/>
          <w:lang w:eastAsia="ru-RU"/>
        </w:rPr>
        <w:t>к</w:t>
      </w:r>
      <w:r w:rsidRPr="00753F81">
        <w:rPr>
          <w:rFonts w:eastAsia="Times New Roman"/>
          <w:color w:val="000000"/>
          <w:szCs w:val="28"/>
          <w:lang w:eastAsia="ru-RU"/>
        </w:rPr>
        <w:t>тических задач;</w:t>
      </w:r>
    </w:p>
    <w:p w14:paraId="071804BF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активно использовать электронные образовательные ресу</w:t>
      </w:r>
      <w:r w:rsidRPr="00753F81">
        <w:rPr>
          <w:rFonts w:eastAsia="Times New Roman"/>
          <w:color w:val="000000"/>
          <w:szCs w:val="28"/>
          <w:lang w:eastAsia="ru-RU"/>
        </w:rPr>
        <w:t>р</w:t>
      </w:r>
      <w:r w:rsidRPr="00753F81">
        <w:rPr>
          <w:rFonts w:eastAsia="Times New Roman"/>
          <w:color w:val="000000"/>
          <w:szCs w:val="28"/>
          <w:lang w:eastAsia="ru-RU"/>
        </w:rPr>
        <w:t>сы, находить требующуюся информацию, изучать ее и применять на практике;</w:t>
      </w:r>
    </w:p>
    <w:p w14:paraId="3F7ACA29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обоснованность и четкость изложения материала;</w:t>
      </w:r>
    </w:p>
    <w:p w14:paraId="64AA5844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ориентироваться в потоке информации, выделять главное;</w:t>
      </w:r>
    </w:p>
    <w:p w14:paraId="76090C94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четко сформулировать проблему, предложив ее решение, критически оценить решение и его последствия;</w:t>
      </w:r>
    </w:p>
    <w:p w14:paraId="54348ED6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определить, проанализировать альтернативные возможн</w:t>
      </w:r>
      <w:r w:rsidRPr="00753F81">
        <w:rPr>
          <w:rFonts w:eastAsia="Times New Roman"/>
          <w:color w:val="000000"/>
          <w:szCs w:val="28"/>
          <w:lang w:eastAsia="ru-RU"/>
        </w:rPr>
        <w:t>о</w:t>
      </w:r>
      <w:r w:rsidRPr="00753F81">
        <w:rPr>
          <w:rFonts w:eastAsia="Times New Roman"/>
          <w:color w:val="000000"/>
          <w:szCs w:val="28"/>
          <w:lang w:eastAsia="ru-RU"/>
        </w:rPr>
        <w:t>сти, варианты действий;</w:t>
      </w:r>
    </w:p>
    <w:p w14:paraId="7F58985B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оформления отчетного материала в соответствии с установленными требованиями;</w:t>
      </w:r>
    </w:p>
    <w:p w14:paraId="04D9DB7D" w14:textId="77777777" w:rsidR="005C75C7" w:rsidRPr="00753F81" w:rsidRDefault="005C75C7" w:rsidP="005C75C7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rFonts w:eastAsia="Times New Roman"/>
          <w:color w:val="000000"/>
          <w:szCs w:val="28"/>
          <w:lang w:eastAsia="ru-RU"/>
        </w:rPr>
      </w:pPr>
      <w:r w:rsidRPr="00753F81">
        <w:rPr>
          <w:rFonts w:eastAsia="Times New Roman"/>
          <w:color w:val="000000"/>
          <w:szCs w:val="28"/>
          <w:lang w:eastAsia="ru-RU"/>
        </w:rPr>
        <w:t>уровень умения сформулировать собственную позицию, оценку и аргуме</w:t>
      </w:r>
      <w:r w:rsidRPr="00753F81">
        <w:rPr>
          <w:rFonts w:eastAsia="Times New Roman"/>
          <w:color w:val="000000"/>
          <w:szCs w:val="28"/>
          <w:lang w:eastAsia="ru-RU"/>
        </w:rPr>
        <w:t>н</w:t>
      </w:r>
      <w:r w:rsidRPr="00753F81">
        <w:rPr>
          <w:rFonts w:eastAsia="Times New Roman"/>
          <w:color w:val="000000"/>
          <w:szCs w:val="28"/>
          <w:lang w:eastAsia="ru-RU"/>
        </w:rPr>
        <w:t>тировать ее.</w:t>
      </w:r>
    </w:p>
    <w:p w14:paraId="34C60AC6" w14:textId="77777777" w:rsidR="005C75C7" w:rsidRPr="00753F81" w:rsidRDefault="005C75C7" w:rsidP="005C75C7">
      <w:pPr>
        <w:rPr>
          <w:rFonts w:eastAsiaTheme="minorHAnsi"/>
          <w:szCs w:val="28"/>
        </w:rPr>
      </w:pPr>
    </w:p>
    <w:p w14:paraId="2C9828E5" w14:textId="77777777" w:rsidR="00916E55" w:rsidRPr="00753F81" w:rsidRDefault="00916E55" w:rsidP="005C75C7">
      <w:pPr>
        <w:tabs>
          <w:tab w:val="left" w:pos="0"/>
        </w:tabs>
        <w:autoSpaceDN w:val="0"/>
        <w:ind w:firstLine="709"/>
        <w:contextualSpacing/>
        <w:jc w:val="both"/>
        <w:rPr>
          <w:rFonts w:eastAsiaTheme="minorHAnsi"/>
          <w:szCs w:val="28"/>
        </w:rPr>
      </w:pPr>
    </w:p>
    <w:sectPr w:rsidR="00916E55" w:rsidRPr="00753F81" w:rsidSect="00532B13">
      <w:pgSz w:w="11906" w:h="16838"/>
      <w:pgMar w:top="1134" w:right="567" w:bottom="1134" w:left="1134" w:header="709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0441C8" w14:textId="77777777" w:rsidR="008C3BA3" w:rsidRDefault="008C3BA3" w:rsidP="00661BC3">
      <w:r>
        <w:separator/>
      </w:r>
    </w:p>
  </w:endnote>
  <w:endnote w:type="continuationSeparator" w:id="0">
    <w:p w14:paraId="03FD7A85" w14:textId="77777777" w:rsidR="008C3BA3" w:rsidRDefault="008C3BA3" w:rsidP="00661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1754818"/>
      <w:docPartObj>
        <w:docPartGallery w:val="Page Numbers (Bottom of Page)"/>
        <w:docPartUnique/>
      </w:docPartObj>
    </w:sdtPr>
    <w:sdtEndPr/>
    <w:sdtContent>
      <w:p w14:paraId="37A1A0F8" w14:textId="77777777" w:rsidR="009C75D0" w:rsidRDefault="009C75D0" w:rsidP="00661BC3">
        <w:pPr>
          <w:pStyle w:val="a7"/>
          <w:ind w:firstLine="0"/>
          <w:jc w:val="center"/>
        </w:pPr>
        <w:r w:rsidRPr="00661BC3">
          <w:rPr>
            <w:sz w:val="24"/>
            <w:szCs w:val="24"/>
          </w:rPr>
          <w:fldChar w:fldCharType="begin"/>
        </w:r>
        <w:r w:rsidRPr="00661BC3">
          <w:rPr>
            <w:sz w:val="24"/>
            <w:szCs w:val="24"/>
          </w:rPr>
          <w:instrText>PAGE   \* MERGEFORMAT</w:instrText>
        </w:r>
        <w:r w:rsidRPr="00661BC3">
          <w:rPr>
            <w:sz w:val="24"/>
            <w:szCs w:val="24"/>
          </w:rPr>
          <w:fldChar w:fldCharType="separate"/>
        </w:r>
        <w:r w:rsidR="0022237C">
          <w:rPr>
            <w:noProof/>
            <w:sz w:val="24"/>
            <w:szCs w:val="24"/>
          </w:rPr>
          <w:t>3</w:t>
        </w:r>
        <w:r w:rsidRPr="00661BC3">
          <w:rPr>
            <w:sz w:val="24"/>
            <w:szCs w:val="24"/>
          </w:rPr>
          <w:fldChar w:fldCharType="end"/>
        </w:r>
      </w:p>
    </w:sdtContent>
  </w:sdt>
  <w:p w14:paraId="4EA90B0E" w14:textId="77777777" w:rsidR="009C75D0" w:rsidRDefault="009C75D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0F8C82" w14:textId="77777777" w:rsidR="008C3BA3" w:rsidRDefault="008C3BA3" w:rsidP="00661BC3">
      <w:r>
        <w:separator/>
      </w:r>
    </w:p>
  </w:footnote>
  <w:footnote w:type="continuationSeparator" w:id="0">
    <w:p w14:paraId="7C62F6E3" w14:textId="77777777" w:rsidR="008C3BA3" w:rsidRDefault="008C3BA3" w:rsidP="00661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49E"/>
    <w:multiLevelType w:val="hybridMultilevel"/>
    <w:tmpl w:val="2E443D4C"/>
    <w:lvl w:ilvl="0" w:tplc="E8DA8686">
      <w:start w:val="1"/>
      <w:numFmt w:val="bullet"/>
      <w:lvlText w:val="-"/>
      <w:lvlJc w:val="left"/>
      <w:pPr>
        <w:ind w:left="1212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2E68D8"/>
    <w:multiLevelType w:val="hybridMultilevel"/>
    <w:tmpl w:val="077A0CEA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A54C2C"/>
    <w:multiLevelType w:val="hybridMultilevel"/>
    <w:tmpl w:val="E940F826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166A19"/>
    <w:multiLevelType w:val="multilevel"/>
    <w:tmpl w:val="0C52EE2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5D770F"/>
    <w:multiLevelType w:val="hybridMultilevel"/>
    <w:tmpl w:val="D9D2F92A"/>
    <w:lvl w:ilvl="0" w:tplc="16A662B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4E6A7F07"/>
    <w:multiLevelType w:val="multilevel"/>
    <w:tmpl w:val="CDC8165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A985482"/>
    <w:multiLevelType w:val="hybridMultilevel"/>
    <w:tmpl w:val="FE1E8820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C3773B2"/>
    <w:multiLevelType w:val="hybridMultilevel"/>
    <w:tmpl w:val="1C82F502"/>
    <w:lvl w:ilvl="0" w:tplc="435ED872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51E49D2"/>
    <w:multiLevelType w:val="hybridMultilevel"/>
    <w:tmpl w:val="901E4B70"/>
    <w:lvl w:ilvl="0" w:tplc="16A662B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61729CD"/>
    <w:multiLevelType w:val="hybridMultilevel"/>
    <w:tmpl w:val="93325FF8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4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7"/>
  </w:num>
  <w:num w:numId="7">
    <w:abstractNumId w:val="3"/>
  </w:num>
  <w:num w:numId="8">
    <w:abstractNumId w:val="5"/>
  </w:num>
  <w:num w:numId="9">
    <w:abstractNumId w:val="6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F77"/>
    <w:rsid w:val="00001927"/>
    <w:rsid w:val="00002525"/>
    <w:rsid w:val="000051C1"/>
    <w:rsid w:val="000059B0"/>
    <w:rsid w:val="00005EE9"/>
    <w:rsid w:val="000071FF"/>
    <w:rsid w:val="00010598"/>
    <w:rsid w:val="00012DEF"/>
    <w:rsid w:val="000139A8"/>
    <w:rsid w:val="00014CA2"/>
    <w:rsid w:val="00014E9A"/>
    <w:rsid w:val="00015AA5"/>
    <w:rsid w:val="00015C81"/>
    <w:rsid w:val="00016808"/>
    <w:rsid w:val="00017389"/>
    <w:rsid w:val="00017839"/>
    <w:rsid w:val="000179FD"/>
    <w:rsid w:val="00020161"/>
    <w:rsid w:val="00020EBC"/>
    <w:rsid w:val="000226F8"/>
    <w:rsid w:val="00024560"/>
    <w:rsid w:val="000266E5"/>
    <w:rsid w:val="00026BF2"/>
    <w:rsid w:val="0003002B"/>
    <w:rsid w:val="00031CD8"/>
    <w:rsid w:val="000337B0"/>
    <w:rsid w:val="000347AD"/>
    <w:rsid w:val="00034EC6"/>
    <w:rsid w:val="000365C7"/>
    <w:rsid w:val="00036934"/>
    <w:rsid w:val="00036EB1"/>
    <w:rsid w:val="0003748C"/>
    <w:rsid w:val="0004071D"/>
    <w:rsid w:val="00041205"/>
    <w:rsid w:val="00041D16"/>
    <w:rsid w:val="000426D4"/>
    <w:rsid w:val="0004418B"/>
    <w:rsid w:val="000450ED"/>
    <w:rsid w:val="0004777A"/>
    <w:rsid w:val="00047A7D"/>
    <w:rsid w:val="00047E40"/>
    <w:rsid w:val="00050301"/>
    <w:rsid w:val="000504CF"/>
    <w:rsid w:val="000540B9"/>
    <w:rsid w:val="000544B5"/>
    <w:rsid w:val="00055873"/>
    <w:rsid w:val="0005774E"/>
    <w:rsid w:val="00057A2E"/>
    <w:rsid w:val="00057D16"/>
    <w:rsid w:val="00061EE5"/>
    <w:rsid w:val="0006232E"/>
    <w:rsid w:val="00063C6D"/>
    <w:rsid w:val="00064D9E"/>
    <w:rsid w:val="00064E58"/>
    <w:rsid w:val="00065DF4"/>
    <w:rsid w:val="00066D37"/>
    <w:rsid w:val="0007050E"/>
    <w:rsid w:val="00072076"/>
    <w:rsid w:val="00072676"/>
    <w:rsid w:val="00073C64"/>
    <w:rsid w:val="00076F93"/>
    <w:rsid w:val="00077C75"/>
    <w:rsid w:val="00077CE1"/>
    <w:rsid w:val="00082A95"/>
    <w:rsid w:val="00084572"/>
    <w:rsid w:val="00085981"/>
    <w:rsid w:val="00085E1F"/>
    <w:rsid w:val="00091514"/>
    <w:rsid w:val="000941EF"/>
    <w:rsid w:val="000946AF"/>
    <w:rsid w:val="000950AA"/>
    <w:rsid w:val="00095EBB"/>
    <w:rsid w:val="00096AD2"/>
    <w:rsid w:val="0009721E"/>
    <w:rsid w:val="00097774"/>
    <w:rsid w:val="000A052A"/>
    <w:rsid w:val="000A2EEA"/>
    <w:rsid w:val="000A4088"/>
    <w:rsid w:val="000A55D4"/>
    <w:rsid w:val="000A5C01"/>
    <w:rsid w:val="000A6161"/>
    <w:rsid w:val="000A731A"/>
    <w:rsid w:val="000A7520"/>
    <w:rsid w:val="000B0D7D"/>
    <w:rsid w:val="000B15BC"/>
    <w:rsid w:val="000B1761"/>
    <w:rsid w:val="000B2DED"/>
    <w:rsid w:val="000B3014"/>
    <w:rsid w:val="000B54F6"/>
    <w:rsid w:val="000B602D"/>
    <w:rsid w:val="000B70D3"/>
    <w:rsid w:val="000B74C8"/>
    <w:rsid w:val="000C195B"/>
    <w:rsid w:val="000C2618"/>
    <w:rsid w:val="000C378E"/>
    <w:rsid w:val="000C39D6"/>
    <w:rsid w:val="000C4BE2"/>
    <w:rsid w:val="000C53A7"/>
    <w:rsid w:val="000D2B7B"/>
    <w:rsid w:val="000D2C7F"/>
    <w:rsid w:val="000D4F6F"/>
    <w:rsid w:val="000D5CD6"/>
    <w:rsid w:val="000D7497"/>
    <w:rsid w:val="000E15A4"/>
    <w:rsid w:val="000E2126"/>
    <w:rsid w:val="000E2515"/>
    <w:rsid w:val="000E41DC"/>
    <w:rsid w:val="000E5AA7"/>
    <w:rsid w:val="000E6306"/>
    <w:rsid w:val="000E650A"/>
    <w:rsid w:val="000E7BA6"/>
    <w:rsid w:val="000F1D66"/>
    <w:rsid w:val="000F3EA1"/>
    <w:rsid w:val="000F47A7"/>
    <w:rsid w:val="000F5B1D"/>
    <w:rsid w:val="000F62F6"/>
    <w:rsid w:val="000F6DCF"/>
    <w:rsid w:val="000F7C8F"/>
    <w:rsid w:val="00100A2F"/>
    <w:rsid w:val="00100D4E"/>
    <w:rsid w:val="00100E4E"/>
    <w:rsid w:val="00101F2D"/>
    <w:rsid w:val="001030BF"/>
    <w:rsid w:val="001043BA"/>
    <w:rsid w:val="00110CA7"/>
    <w:rsid w:val="0011144A"/>
    <w:rsid w:val="00111D9C"/>
    <w:rsid w:val="00112B36"/>
    <w:rsid w:val="001130DD"/>
    <w:rsid w:val="00114812"/>
    <w:rsid w:val="00115465"/>
    <w:rsid w:val="001161F4"/>
    <w:rsid w:val="00117AE0"/>
    <w:rsid w:val="00117F2E"/>
    <w:rsid w:val="00120600"/>
    <w:rsid w:val="001210FC"/>
    <w:rsid w:val="001211AE"/>
    <w:rsid w:val="00122A71"/>
    <w:rsid w:val="00123157"/>
    <w:rsid w:val="00123F5C"/>
    <w:rsid w:val="00124E62"/>
    <w:rsid w:val="00125886"/>
    <w:rsid w:val="0013208F"/>
    <w:rsid w:val="00134F83"/>
    <w:rsid w:val="0013513D"/>
    <w:rsid w:val="00136702"/>
    <w:rsid w:val="001410B9"/>
    <w:rsid w:val="00141636"/>
    <w:rsid w:val="00142505"/>
    <w:rsid w:val="00142E4F"/>
    <w:rsid w:val="001435B2"/>
    <w:rsid w:val="001445F7"/>
    <w:rsid w:val="00145F57"/>
    <w:rsid w:val="001466F4"/>
    <w:rsid w:val="00147ABE"/>
    <w:rsid w:val="00150717"/>
    <w:rsid w:val="001510EE"/>
    <w:rsid w:val="00151D22"/>
    <w:rsid w:val="00152DA6"/>
    <w:rsid w:val="001542BD"/>
    <w:rsid w:val="001560D9"/>
    <w:rsid w:val="001562FE"/>
    <w:rsid w:val="00157A25"/>
    <w:rsid w:val="001612E2"/>
    <w:rsid w:val="00163101"/>
    <w:rsid w:val="00164025"/>
    <w:rsid w:val="0016429B"/>
    <w:rsid w:val="00164A3B"/>
    <w:rsid w:val="00164F14"/>
    <w:rsid w:val="00165731"/>
    <w:rsid w:val="001657E2"/>
    <w:rsid w:val="00165BC6"/>
    <w:rsid w:val="00165D35"/>
    <w:rsid w:val="0016687B"/>
    <w:rsid w:val="001717E6"/>
    <w:rsid w:val="00171A80"/>
    <w:rsid w:val="00172FAA"/>
    <w:rsid w:val="00174F5F"/>
    <w:rsid w:val="00175B3B"/>
    <w:rsid w:val="001800DF"/>
    <w:rsid w:val="00180605"/>
    <w:rsid w:val="00181943"/>
    <w:rsid w:val="00183BAF"/>
    <w:rsid w:val="001857E0"/>
    <w:rsid w:val="00186539"/>
    <w:rsid w:val="0018749A"/>
    <w:rsid w:val="001877AB"/>
    <w:rsid w:val="001905E4"/>
    <w:rsid w:val="001916FA"/>
    <w:rsid w:val="00191A3E"/>
    <w:rsid w:val="00191E46"/>
    <w:rsid w:val="00192A18"/>
    <w:rsid w:val="00193582"/>
    <w:rsid w:val="00194388"/>
    <w:rsid w:val="001947EB"/>
    <w:rsid w:val="00197B7B"/>
    <w:rsid w:val="001A1451"/>
    <w:rsid w:val="001A2170"/>
    <w:rsid w:val="001A22F0"/>
    <w:rsid w:val="001A24B2"/>
    <w:rsid w:val="001A2CAB"/>
    <w:rsid w:val="001A2F96"/>
    <w:rsid w:val="001A551B"/>
    <w:rsid w:val="001A5D86"/>
    <w:rsid w:val="001A639D"/>
    <w:rsid w:val="001A651D"/>
    <w:rsid w:val="001A77A7"/>
    <w:rsid w:val="001A7BB2"/>
    <w:rsid w:val="001B03A1"/>
    <w:rsid w:val="001B0A7B"/>
    <w:rsid w:val="001B1C6B"/>
    <w:rsid w:val="001B2426"/>
    <w:rsid w:val="001B2BA4"/>
    <w:rsid w:val="001B2F88"/>
    <w:rsid w:val="001B3D63"/>
    <w:rsid w:val="001B521D"/>
    <w:rsid w:val="001B65CE"/>
    <w:rsid w:val="001B6770"/>
    <w:rsid w:val="001B6FEF"/>
    <w:rsid w:val="001B77A8"/>
    <w:rsid w:val="001C0C17"/>
    <w:rsid w:val="001C4ECB"/>
    <w:rsid w:val="001C53EC"/>
    <w:rsid w:val="001C691A"/>
    <w:rsid w:val="001D0163"/>
    <w:rsid w:val="001D144A"/>
    <w:rsid w:val="001D177B"/>
    <w:rsid w:val="001D221C"/>
    <w:rsid w:val="001D26FA"/>
    <w:rsid w:val="001D2E07"/>
    <w:rsid w:val="001D3B8D"/>
    <w:rsid w:val="001D44CA"/>
    <w:rsid w:val="001D5272"/>
    <w:rsid w:val="001D6A6E"/>
    <w:rsid w:val="001D7A5C"/>
    <w:rsid w:val="001D7DE9"/>
    <w:rsid w:val="001E2CC2"/>
    <w:rsid w:val="001E3537"/>
    <w:rsid w:val="001E3FAB"/>
    <w:rsid w:val="001E4F94"/>
    <w:rsid w:val="001E578A"/>
    <w:rsid w:val="001E6673"/>
    <w:rsid w:val="001F4071"/>
    <w:rsid w:val="001F4084"/>
    <w:rsid w:val="001F5319"/>
    <w:rsid w:val="001F7E8E"/>
    <w:rsid w:val="0020146B"/>
    <w:rsid w:val="00201967"/>
    <w:rsid w:val="002024A1"/>
    <w:rsid w:val="002048FC"/>
    <w:rsid w:val="00204945"/>
    <w:rsid w:val="00204D5E"/>
    <w:rsid w:val="00205315"/>
    <w:rsid w:val="00206F6B"/>
    <w:rsid w:val="00207174"/>
    <w:rsid w:val="00207C1F"/>
    <w:rsid w:val="0021015D"/>
    <w:rsid w:val="00210973"/>
    <w:rsid w:val="00215EA5"/>
    <w:rsid w:val="00215F47"/>
    <w:rsid w:val="00216CD2"/>
    <w:rsid w:val="0021711F"/>
    <w:rsid w:val="00217E51"/>
    <w:rsid w:val="00220402"/>
    <w:rsid w:val="002208FB"/>
    <w:rsid w:val="0022237C"/>
    <w:rsid w:val="00224929"/>
    <w:rsid w:val="00227227"/>
    <w:rsid w:val="00230501"/>
    <w:rsid w:val="00230B46"/>
    <w:rsid w:val="00230F84"/>
    <w:rsid w:val="002316A6"/>
    <w:rsid w:val="00231BF1"/>
    <w:rsid w:val="0023256B"/>
    <w:rsid w:val="00232722"/>
    <w:rsid w:val="00233ABB"/>
    <w:rsid w:val="002340F0"/>
    <w:rsid w:val="00234D78"/>
    <w:rsid w:val="002356CB"/>
    <w:rsid w:val="00235E47"/>
    <w:rsid w:val="0023694B"/>
    <w:rsid w:val="00236DDF"/>
    <w:rsid w:val="0023765C"/>
    <w:rsid w:val="00240113"/>
    <w:rsid w:val="002403C3"/>
    <w:rsid w:val="00240F6C"/>
    <w:rsid w:val="00242679"/>
    <w:rsid w:val="002431AD"/>
    <w:rsid w:val="00243E2A"/>
    <w:rsid w:val="00246330"/>
    <w:rsid w:val="002512A2"/>
    <w:rsid w:val="002525FB"/>
    <w:rsid w:val="00252A1D"/>
    <w:rsid w:val="00253937"/>
    <w:rsid w:val="00253957"/>
    <w:rsid w:val="00253A43"/>
    <w:rsid w:val="00254C1F"/>
    <w:rsid w:val="00256D1D"/>
    <w:rsid w:val="0025730F"/>
    <w:rsid w:val="00260C0B"/>
    <w:rsid w:val="00261046"/>
    <w:rsid w:val="00261496"/>
    <w:rsid w:val="0026155F"/>
    <w:rsid w:val="00261BE5"/>
    <w:rsid w:val="00262121"/>
    <w:rsid w:val="00262C8A"/>
    <w:rsid w:val="002635C7"/>
    <w:rsid w:val="002640F3"/>
    <w:rsid w:val="00264D45"/>
    <w:rsid w:val="0026600A"/>
    <w:rsid w:val="00266EE7"/>
    <w:rsid w:val="00267D78"/>
    <w:rsid w:val="002700E3"/>
    <w:rsid w:val="00270C43"/>
    <w:rsid w:val="00272DFA"/>
    <w:rsid w:val="00272E0F"/>
    <w:rsid w:val="00273391"/>
    <w:rsid w:val="00276821"/>
    <w:rsid w:val="0027750C"/>
    <w:rsid w:val="002776EC"/>
    <w:rsid w:val="00280517"/>
    <w:rsid w:val="0028133A"/>
    <w:rsid w:val="002838D4"/>
    <w:rsid w:val="00283C7B"/>
    <w:rsid w:val="00284F4A"/>
    <w:rsid w:val="0028523A"/>
    <w:rsid w:val="00286108"/>
    <w:rsid w:val="002865CB"/>
    <w:rsid w:val="00292659"/>
    <w:rsid w:val="002927B0"/>
    <w:rsid w:val="002927EF"/>
    <w:rsid w:val="00292AD5"/>
    <w:rsid w:val="0029327D"/>
    <w:rsid w:val="002936C2"/>
    <w:rsid w:val="00294089"/>
    <w:rsid w:val="002954F5"/>
    <w:rsid w:val="00297727"/>
    <w:rsid w:val="002A243F"/>
    <w:rsid w:val="002A26F1"/>
    <w:rsid w:val="002A466C"/>
    <w:rsid w:val="002A5DE4"/>
    <w:rsid w:val="002A6F04"/>
    <w:rsid w:val="002A7AB9"/>
    <w:rsid w:val="002B0749"/>
    <w:rsid w:val="002B0C94"/>
    <w:rsid w:val="002B13DA"/>
    <w:rsid w:val="002B1424"/>
    <w:rsid w:val="002B1C5F"/>
    <w:rsid w:val="002B200A"/>
    <w:rsid w:val="002B2BEE"/>
    <w:rsid w:val="002B3741"/>
    <w:rsid w:val="002B398E"/>
    <w:rsid w:val="002B3CB1"/>
    <w:rsid w:val="002B5BE7"/>
    <w:rsid w:val="002B6321"/>
    <w:rsid w:val="002B743B"/>
    <w:rsid w:val="002C0128"/>
    <w:rsid w:val="002C2030"/>
    <w:rsid w:val="002C20DC"/>
    <w:rsid w:val="002C23C9"/>
    <w:rsid w:val="002C244C"/>
    <w:rsid w:val="002C2F6C"/>
    <w:rsid w:val="002C3A4A"/>
    <w:rsid w:val="002C4383"/>
    <w:rsid w:val="002C60CF"/>
    <w:rsid w:val="002C64FA"/>
    <w:rsid w:val="002C7AF2"/>
    <w:rsid w:val="002D08E5"/>
    <w:rsid w:val="002D24B6"/>
    <w:rsid w:val="002D2984"/>
    <w:rsid w:val="002D2CCA"/>
    <w:rsid w:val="002D322E"/>
    <w:rsid w:val="002D3995"/>
    <w:rsid w:val="002D4E5E"/>
    <w:rsid w:val="002E0066"/>
    <w:rsid w:val="002E012D"/>
    <w:rsid w:val="002E100C"/>
    <w:rsid w:val="002E264B"/>
    <w:rsid w:val="002E36D8"/>
    <w:rsid w:val="002E4420"/>
    <w:rsid w:val="002E4A61"/>
    <w:rsid w:val="002E5A94"/>
    <w:rsid w:val="002E6293"/>
    <w:rsid w:val="002F0E48"/>
    <w:rsid w:val="002F118E"/>
    <w:rsid w:val="002F30AF"/>
    <w:rsid w:val="002F30F0"/>
    <w:rsid w:val="002F33B1"/>
    <w:rsid w:val="002F4893"/>
    <w:rsid w:val="002F5527"/>
    <w:rsid w:val="002F6656"/>
    <w:rsid w:val="002F6A80"/>
    <w:rsid w:val="002F6FA9"/>
    <w:rsid w:val="002F748B"/>
    <w:rsid w:val="002F78ED"/>
    <w:rsid w:val="003017BF"/>
    <w:rsid w:val="00301FB4"/>
    <w:rsid w:val="003020C4"/>
    <w:rsid w:val="00302312"/>
    <w:rsid w:val="00304287"/>
    <w:rsid w:val="00305509"/>
    <w:rsid w:val="00306C44"/>
    <w:rsid w:val="00311FEC"/>
    <w:rsid w:val="003125BB"/>
    <w:rsid w:val="00312D06"/>
    <w:rsid w:val="00314E1D"/>
    <w:rsid w:val="00317C7B"/>
    <w:rsid w:val="00317ED2"/>
    <w:rsid w:val="003212E1"/>
    <w:rsid w:val="00321FB7"/>
    <w:rsid w:val="00324983"/>
    <w:rsid w:val="0032574F"/>
    <w:rsid w:val="003306AD"/>
    <w:rsid w:val="00332866"/>
    <w:rsid w:val="00332F77"/>
    <w:rsid w:val="00334560"/>
    <w:rsid w:val="003364D0"/>
    <w:rsid w:val="00336DDC"/>
    <w:rsid w:val="00341771"/>
    <w:rsid w:val="00341E05"/>
    <w:rsid w:val="00343A14"/>
    <w:rsid w:val="00344730"/>
    <w:rsid w:val="00344DF8"/>
    <w:rsid w:val="00345954"/>
    <w:rsid w:val="00346838"/>
    <w:rsid w:val="00346F5E"/>
    <w:rsid w:val="00347DA6"/>
    <w:rsid w:val="003507CD"/>
    <w:rsid w:val="00350FCE"/>
    <w:rsid w:val="003520EA"/>
    <w:rsid w:val="00353D05"/>
    <w:rsid w:val="00354903"/>
    <w:rsid w:val="00355A71"/>
    <w:rsid w:val="00355B4A"/>
    <w:rsid w:val="00356A75"/>
    <w:rsid w:val="00360AB5"/>
    <w:rsid w:val="00361530"/>
    <w:rsid w:val="00361942"/>
    <w:rsid w:val="0036787B"/>
    <w:rsid w:val="00370279"/>
    <w:rsid w:val="00370E3A"/>
    <w:rsid w:val="003722C8"/>
    <w:rsid w:val="0037230B"/>
    <w:rsid w:val="003723D2"/>
    <w:rsid w:val="0037273A"/>
    <w:rsid w:val="0037392A"/>
    <w:rsid w:val="003739D2"/>
    <w:rsid w:val="00374ADF"/>
    <w:rsid w:val="0037517A"/>
    <w:rsid w:val="0037629F"/>
    <w:rsid w:val="00376D85"/>
    <w:rsid w:val="00377C37"/>
    <w:rsid w:val="003804C9"/>
    <w:rsid w:val="00380E22"/>
    <w:rsid w:val="003810E1"/>
    <w:rsid w:val="003815C8"/>
    <w:rsid w:val="00382FE3"/>
    <w:rsid w:val="00383AC2"/>
    <w:rsid w:val="00385F9E"/>
    <w:rsid w:val="003861CB"/>
    <w:rsid w:val="0038680F"/>
    <w:rsid w:val="00386C33"/>
    <w:rsid w:val="0038757F"/>
    <w:rsid w:val="003907B1"/>
    <w:rsid w:val="00391887"/>
    <w:rsid w:val="00391B21"/>
    <w:rsid w:val="00392043"/>
    <w:rsid w:val="003922CA"/>
    <w:rsid w:val="00393548"/>
    <w:rsid w:val="003937DA"/>
    <w:rsid w:val="00393F04"/>
    <w:rsid w:val="003940D0"/>
    <w:rsid w:val="00394310"/>
    <w:rsid w:val="00394CE7"/>
    <w:rsid w:val="00394F90"/>
    <w:rsid w:val="00397699"/>
    <w:rsid w:val="003A4B05"/>
    <w:rsid w:val="003A60C3"/>
    <w:rsid w:val="003A671B"/>
    <w:rsid w:val="003A74E1"/>
    <w:rsid w:val="003A7AFA"/>
    <w:rsid w:val="003B0577"/>
    <w:rsid w:val="003B162C"/>
    <w:rsid w:val="003B18D3"/>
    <w:rsid w:val="003B1D55"/>
    <w:rsid w:val="003B203D"/>
    <w:rsid w:val="003B3DBB"/>
    <w:rsid w:val="003B3EAB"/>
    <w:rsid w:val="003B612F"/>
    <w:rsid w:val="003B650B"/>
    <w:rsid w:val="003B65AE"/>
    <w:rsid w:val="003B6843"/>
    <w:rsid w:val="003B6F32"/>
    <w:rsid w:val="003B74F3"/>
    <w:rsid w:val="003C03CD"/>
    <w:rsid w:val="003C1AE4"/>
    <w:rsid w:val="003C1AEC"/>
    <w:rsid w:val="003C1F98"/>
    <w:rsid w:val="003C36E8"/>
    <w:rsid w:val="003C417A"/>
    <w:rsid w:val="003C50B8"/>
    <w:rsid w:val="003C567C"/>
    <w:rsid w:val="003C617B"/>
    <w:rsid w:val="003C6B38"/>
    <w:rsid w:val="003C7ED1"/>
    <w:rsid w:val="003D173D"/>
    <w:rsid w:val="003D2AEB"/>
    <w:rsid w:val="003D3115"/>
    <w:rsid w:val="003D66AD"/>
    <w:rsid w:val="003E0147"/>
    <w:rsid w:val="003E095C"/>
    <w:rsid w:val="003E09AA"/>
    <w:rsid w:val="003E09CC"/>
    <w:rsid w:val="003E13AD"/>
    <w:rsid w:val="003E2D30"/>
    <w:rsid w:val="003E42F7"/>
    <w:rsid w:val="003E476E"/>
    <w:rsid w:val="003E57A8"/>
    <w:rsid w:val="003E700E"/>
    <w:rsid w:val="003E7502"/>
    <w:rsid w:val="003E7E81"/>
    <w:rsid w:val="003F1B28"/>
    <w:rsid w:val="003F1C03"/>
    <w:rsid w:val="003F2049"/>
    <w:rsid w:val="003F23CB"/>
    <w:rsid w:val="003F260C"/>
    <w:rsid w:val="003F2980"/>
    <w:rsid w:val="003F66F6"/>
    <w:rsid w:val="003F6EFE"/>
    <w:rsid w:val="00400615"/>
    <w:rsid w:val="004010AA"/>
    <w:rsid w:val="004015D0"/>
    <w:rsid w:val="00401DDC"/>
    <w:rsid w:val="00403100"/>
    <w:rsid w:val="00403AD7"/>
    <w:rsid w:val="00405088"/>
    <w:rsid w:val="00405360"/>
    <w:rsid w:val="0040561D"/>
    <w:rsid w:val="00405E64"/>
    <w:rsid w:val="0040693C"/>
    <w:rsid w:val="0040785A"/>
    <w:rsid w:val="00407C0E"/>
    <w:rsid w:val="004107CB"/>
    <w:rsid w:val="00411D35"/>
    <w:rsid w:val="004130B0"/>
    <w:rsid w:val="004133CA"/>
    <w:rsid w:val="00413935"/>
    <w:rsid w:val="00413D2D"/>
    <w:rsid w:val="00414B90"/>
    <w:rsid w:val="004154DF"/>
    <w:rsid w:val="00416398"/>
    <w:rsid w:val="004200FB"/>
    <w:rsid w:val="0042023A"/>
    <w:rsid w:val="0042051D"/>
    <w:rsid w:val="0042104B"/>
    <w:rsid w:val="004237A5"/>
    <w:rsid w:val="00423C1C"/>
    <w:rsid w:val="00424CC6"/>
    <w:rsid w:val="00425259"/>
    <w:rsid w:val="004259E9"/>
    <w:rsid w:val="00425BD9"/>
    <w:rsid w:val="00427D6D"/>
    <w:rsid w:val="00430D7C"/>
    <w:rsid w:val="00430FE2"/>
    <w:rsid w:val="0043181B"/>
    <w:rsid w:val="00433F8D"/>
    <w:rsid w:val="0043451E"/>
    <w:rsid w:val="0043486D"/>
    <w:rsid w:val="004401D6"/>
    <w:rsid w:val="00441E4E"/>
    <w:rsid w:val="004429D9"/>
    <w:rsid w:val="00443103"/>
    <w:rsid w:val="00444495"/>
    <w:rsid w:val="00445876"/>
    <w:rsid w:val="004464B7"/>
    <w:rsid w:val="00446C9F"/>
    <w:rsid w:val="004543C5"/>
    <w:rsid w:val="00454D2D"/>
    <w:rsid w:val="004578E2"/>
    <w:rsid w:val="00457BB9"/>
    <w:rsid w:val="00457DCE"/>
    <w:rsid w:val="004608A2"/>
    <w:rsid w:val="00462A06"/>
    <w:rsid w:val="00463014"/>
    <w:rsid w:val="004648D9"/>
    <w:rsid w:val="00465969"/>
    <w:rsid w:val="004667C9"/>
    <w:rsid w:val="00471F6D"/>
    <w:rsid w:val="00472727"/>
    <w:rsid w:val="00474AD8"/>
    <w:rsid w:val="004754C5"/>
    <w:rsid w:val="00475FDA"/>
    <w:rsid w:val="00477B79"/>
    <w:rsid w:val="004804BE"/>
    <w:rsid w:val="00481564"/>
    <w:rsid w:val="00481E76"/>
    <w:rsid w:val="004822A3"/>
    <w:rsid w:val="004837E1"/>
    <w:rsid w:val="0048402B"/>
    <w:rsid w:val="004847A7"/>
    <w:rsid w:val="00486521"/>
    <w:rsid w:val="00487F1E"/>
    <w:rsid w:val="0049081C"/>
    <w:rsid w:val="00490964"/>
    <w:rsid w:val="004916F9"/>
    <w:rsid w:val="00491862"/>
    <w:rsid w:val="00492CE4"/>
    <w:rsid w:val="00494349"/>
    <w:rsid w:val="004945AE"/>
    <w:rsid w:val="004964C0"/>
    <w:rsid w:val="00497268"/>
    <w:rsid w:val="004A0283"/>
    <w:rsid w:val="004A0413"/>
    <w:rsid w:val="004A14AA"/>
    <w:rsid w:val="004A15FD"/>
    <w:rsid w:val="004A2C25"/>
    <w:rsid w:val="004A42C2"/>
    <w:rsid w:val="004A44A0"/>
    <w:rsid w:val="004A53E5"/>
    <w:rsid w:val="004A6AB4"/>
    <w:rsid w:val="004A6CBE"/>
    <w:rsid w:val="004A6F42"/>
    <w:rsid w:val="004B00A1"/>
    <w:rsid w:val="004B1B51"/>
    <w:rsid w:val="004B3234"/>
    <w:rsid w:val="004B460A"/>
    <w:rsid w:val="004B46C3"/>
    <w:rsid w:val="004B6F48"/>
    <w:rsid w:val="004B71A0"/>
    <w:rsid w:val="004B75FB"/>
    <w:rsid w:val="004C0817"/>
    <w:rsid w:val="004C0C37"/>
    <w:rsid w:val="004C1B64"/>
    <w:rsid w:val="004C2A79"/>
    <w:rsid w:val="004C4E1F"/>
    <w:rsid w:val="004C5446"/>
    <w:rsid w:val="004C5C88"/>
    <w:rsid w:val="004C7964"/>
    <w:rsid w:val="004D210A"/>
    <w:rsid w:val="004D23A1"/>
    <w:rsid w:val="004D27A1"/>
    <w:rsid w:val="004D3263"/>
    <w:rsid w:val="004D3D49"/>
    <w:rsid w:val="004D4F59"/>
    <w:rsid w:val="004D5D27"/>
    <w:rsid w:val="004D5E7B"/>
    <w:rsid w:val="004D698C"/>
    <w:rsid w:val="004D79F3"/>
    <w:rsid w:val="004E00BC"/>
    <w:rsid w:val="004E0C0B"/>
    <w:rsid w:val="004E13F3"/>
    <w:rsid w:val="004E1B58"/>
    <w:rsid w:val="004E274E"/>
    <w:rsid w:val="004E2951"/>
    <w:rsid w:val="004E3498"/>
    <w:rsid w:val="004E3E12"/>
    <w:rsid w:val="004E5B08"/>
    <w:rsid w:val="004E72E1"/>
    <w:rsid w:val="004E7894"/>
    <w:rsid w:val="004E79D7"/>
    <w:rsid w:val="004F0CF1"/>
    <w:rsid w:val="004F2426"/>
    <w:rsid w:val="004F2678"/>
    <w:rsid w:val="004F28D8"/>
    <w:rsid w:val="004F352C"/>
    <w:rsid w:val="004F7EDA"/>
    <w:rsid w:val="005008B6"/>
    <w:rsid w:val="005023C0"/>
    <w:rsid w:val="00502516"/>
    <w:rsid w:val="005056CF"/>
    <w:rsid w:val="00506C87"/>
    <w:rsid w:val="00507E4A"/>
    <w:rsid w:val="0051037E"/>
    <w:rsid w:val="00510485"/>
    <w:rsid w:val="00510595"/>
    <w:rsid w:val="005114D7"/>
    <w:rsid w:val="00511CF6"/>
    <w:rsid w:val="00513D3C"/>
    <w:rsid w:val="00513FDE"/>
    <w:rsid w:val="0051404E"/>
    <w:rsid w:val="0051406B"/>
    <w:rsid w:val="00514653"/>
    <w:rsid w:val="0051476E"/>
    <w:rsid w:val="00514B00"/>
    <w:rsid w:val="00517C75"/>
    <w:rsid w:val="00520025"/>
    <w:rsid w:val="00522037"/>
    <w:rsid w:val="00523198"/>
    <w:rsid w:val="005233AB"/>
    <w:rsid w:val="00523E87"/>
    <w:rsid w:val="005313B8"/>
    <w:rsid w:val="00532B13"/>
    <w:rsid w:val="005334FE"/>
    <w:rsid w:val="00535627"/>
    <w:rsid w:val="00535AAA"/>
    <w:rsid w:val="005411E8"/>
    <w:rsid w:val="005418E7"/>
    <w:rsid w:val="00541CEC"/>
    <w:rsid w:val="00543409"/>
    <w:rsid w:val="005435EF"/>
    <w:rsid w:val="005447D4"/>
    <w:rsid w:val="0054618B"/>
    <w:rsid w:val="00547003"/>
    <w:rsid w:val="00550CD7"/>
    <w:rsid w:val="005515B9"/>
    <w:rsid w:val="00551A39"/>
    <w:rsid w:val="00552AFE"/>
    <w:rsid w:val="00553A0E"/>
    <w:rsid w:val="0055466C"/>
    <w:rsid w:val="00554D03"/>
    <w:rsid w:val="00555667"/>
    <w:rsid w:val="00555E28"/>
    <w:rsid w:val="00556C15"/>
    <w:rsid w:val="00556CA0"/>
    <w:rsid w:val="00556CC6"/>
    <w:rsid w:val="00560735"/>
    <w:rsid w:val="005615A8"/>
    <w:rsid w:val="0056173A"/>
    <w:rsid w:val="0056188F"/>
    <w:rsid w:val="00562AC8"/>
    <w:rsid w:val="00562C94"/>
    <w:rsid w:val="00563633"/>
    <w:rsid w:val="00565AA0"/>
    <w:rsid w:val="0056724C"/>
    <w:rsid w:val="005672B2"/>
    <w:rsid w:val="00575CDA"/>
    <w:rsid w:val="00576571"/>
    <w:rsid w:val="00577615"/>
    <w:rsid w:val="00582E6B"/>
    <w:rsid w:val="005830B4"/>
    <w:rsid w:val="00584374"/>
    <w:rsid w:val="005843E9"/>
    <w:rsid w:val="005844D4"/>
    <w:rsid w:val="00585472"/>
    <w:rsid w:val="00586EE8"/>
    <w:rsid w:val="00587240"/>
    <w:rsid w:val="00587727"/>
    <w:rsid w:val="0058791C"/>
    <w:rsid w:val="00587942"/>
    <w:rsid w:val="00591E4F"/>
    <w:rsid w:val="00592A6C"/>
    <w:rsid w:val="00594DBC"/>
    <w:rsid w:val="00594EDC"/>
    <w:rsid w:val="00595269"/>
    <w:rsid w:val="0059565E"/>
    <w:rsid w:val="005959B5"/>
    <w:rsid w:val="00596E53"/>
    <w:rsid w:val="005971C0"/>
    <w:rsid w:val="00597A0A"/>
    <w:rsid w:val="005A0B18"/>
    <w:rsid w:val="005A0FD5"/>
    <w:rsid w:val="005A1781"/>
    <w:rsid w:val="005A1E1D"/>
    <w:rsid w:val="005A20E8"/>
    <w:rsid w:val="005A22FC"/>
    <w:rsid w:val="005A2B4E"/>
    <w:rsid w:val="005A57F3"/>
    <w:rsid w:val="005A5F69"/>
    <w:rsid w:val="005A6ADA"/>
    <w:rsid w:val="005A7335"/>
    <w:rsid w:val="005B0A57"/>
    <w:rsid w:val="005B0CFB"/>
    <w:rsid w:val="005B0D33"/>
    <w:rsid w:val="005B2B24"/>
    <w:rsid w:val="005B2BF5"/>
    <w:rsid w:val="005B393C"/>
    <w:rsid w:val="005B3F6F"/>
    <w:rsid w:val="005B4021"/>
    <w:rsid w:val="005B67C4"/>
    <w:rsid w:val="005B767D"/>
    <w:rsid w:val="005B7DE7"/>
    <w:rsid w:val="005B7FD4"/>
    <w:rsid w:val="005C078B"/>
    <w:rsid w:val="005C1B55"/>
    <w:rsid w:val="005C60D9"/>
    <w:rsid w:val="005C6FD2"/>
    <w:rsid w:val="005C75C7"/>
    <w:rsid w:val="005D04BD"/>
    <w:rsid w:val="005D0C92"/>
    <w:rsid w:val="005D130B"/>
    <w:rsid w:val="005D15D1"/>
    <w:rsid w:val="005D1875"/>
    <w:rsid w:val="005D22C7"/>
    <w:rsid w:val="005D2DF3"/>
    <w:rsid w:val="005D2F7C"/>
    <w:rsid w:val="005D32BC"/>
    <w:rsid w:val="005D433C"/>
    <w:rsid w:val="005D4D88"/>
    <w:rsid w:val="005D4EC0"/>
    <w:rsid w:val="005D6403"/>
    <w:rsid w:val="005D7161"/>
    <w:rsid w:val="005D7B34"/>
    <w:rsid w:val="005D7F3B"/>
    <w:rsid w:val="005E0095"/>
    <w:rsid w:val="005E0955"/>
    <w:rsid w:val="005E2F28"/>
    <w:rsid w:val="005E3E87"/>
    <w:rsid w:val="005E5AE7"/>
    <w:rsid w:val="005E5C42"/>
    <w:rsid w:val="005E5D30"/>
    <w:rsid w:val="005E621D"/>
    <w:rsid w:val="005E6740"/>
    <w:rsid w:val="005E72BB"/>
    <w:rsid w:val="005E7DB7"/>
    <w:rsid w:val="005F03A4"/>
    <w:rsid w:val="005F0BBF"/>
    <w:rsid w:val="005F3828"/>
    <w:rsid w:val="005F41CD"/>
    <w:rsid w:val="005F4341"/>
    <w:rsid w:val="005F58AA"/>
    <w:rsid w:val="005F5AB4"/>
    <w:rsid w:val="005F5F83"/>
    <w:rsid w:val="005F6639"/>
    <w:rsid w:val="005F6D1A"/>
    <w:rsid w:val="005F742A"/>
    <w:rsid w:val="005F7BAC"/>
    <w:rsid w:val="00600345"/>
    <w:rsid w:val="006006AB"/>
    <w:rsid w:val="006022A7"/>
    <w:rsid w:val="006038D5"/>
    <w:rsid w:val="00606F8C"/>
    <w:rsid w:val="00607F34"/>
    <w:rsid w:val="006104F4"/>
    <w:rsid w:val="0061133D"/>
    <w:rsid w:val="00611377"/>
    <w:rsid w:val="00612806"/>
    <w:rsid w:val="00615F9A"/>
    <w:rsid w:val="00617908"/>
    <w:rsid w:val="006222AD"/>
    <w:rsid w:val="00623C25"/>
    <w:rsid w:val="00624300"/>
    <w:rsid w:val="0062705F"/>
    <w:rsid w:val="00627E5D"/>
    <w:rsid w:val="006325EF"/>
    <w:rsid w:val="006326C8"/>
    <w:rsid w:val="0063367C"/>
    <w:rsid w:val="00633D85"/>
    <w:rsid w:val="00635016"/>
    <w:rsid w:val="006357AD"/>
    <w:rsid w:val="00636C1A"/>
    <w:rsid w:val="0063737D"/>
    <w:rsid w:val="00637A0A"/>
    <w:rsid w:val="006405F0"/>
    <w:rsid w:val="00641DA1"/>
    <w:rsid w:val="00642216"/>
    <w:rsid w:val="00642B64"/>
    <w:rsid w:val="0064367D"/>
    <w:rsid w:val="00643BF6"/>
    <w:rsid w:val="00643FBD"/>
    <w:rsid w:val="00644854"/>
    <w:rsid w:val="00644CB8"/>
    <w:rsid w:val="006468E8"/>
    <w:rsid w:val="00646BE4"/>
    <w:rsid w:val="006476D4"/>
    <w:rsid w:val="00647E58"/>
    <w:rsid w:val="00650A77"/>
    <w:rsid w:val="00650ABA"/>
    <w:rsid w:val="00652E48"/>
    <w:rsid w:val="0065336E"/>
    <w:rsid w:val="00654007"/>
    <w:rsid w:val="00654533"/>
    <w:rsid w:val="00654DF1"/>
    <w:rsid w:val="00655461"/>
    <w:rsid w:val="006560E7"/>
    <w:rsid w:val="006579EF"/>
    <w:rsid w:val="006602F9"/>
    <w:rsid w:val="006603CC"/>
    <w:rsid w:val="006613FD"/>
    <w:rsid w:val="006618BA"/>
    <w:rsid w:val="00661BC3"/>
    <w:rsid w:val="0066249A"/>
    <w:rsid w:val="006631B2"/>
    <w:rsid w:val="00664103"/>
    <w:rsid w:val="00665752"/>
    <w:rsid w:val="00665B08"/>
    <w:rsid w:val="00667672"/>
    <w:rsid w:val="00672460"/>
    <w:rsid w:val="00672562"/>
    <w:rsid w:val="00673AAE"/>
    <w:rsid w:val="00674115"/>
    <w:rsid w:val="006745F9"/>
    <w:rsid w:val="00676130"/>
    <w:rsid w:val="00676DC6"/>
    <w:rsid w:val="006829D4"/>
    <w:rsid w:val="006835DE"/>
    <w:rsid w:val="006843D8"/>
    <w:rsid w:val="0068476C"/>
    <w:rsid w:val="00685BAC"/>
    <w:rsid w:val="006861B5"/>
    <w:rsid w:val="00686E12"/>
    <w:rsid w:val="00686F06"/>
    <w:rsid w:val="0069082F"/>
    <w:rsid w:val="00691C84"/>
    <w:rsid w:val="00692494"/>
    <w:rsid w:val="006937F6"/>
    <w:rsid w:val="00694F4F"/>
    <w:rsid w:val="006972FD"/>
    <w:rsid w:val="006973B0"/>
    <w:rsid w:val="00697CE7"/>
    <w:rsid w:val="00697EB2"/>
    <w:rsid w:val="006A0DE9"/>
    <w:rsid w:val="006A2969"/>
    <w:rsid w:val="006A2E74"/>
    <w:rsid w:val="006A3D51"/>
    <w:rsid w:val="006A436E"/>
    <w:rsid w:val="006A4587"/>
    <w:rsid w:val="006A62DA"/>
    <w:rsid w:val="006A7A52"/>
    <w:rsid w:val="006B0808"/>
    <w:rsid w:val="006B0DF8"/>
    <w:rsid w:val="006B3A50"/>
    <w:rsid w:val="006B3EBE"/>
    <w:rsid w:val="006B542D"/>
    <w:rsid w:val="006B5C91"/>
    <w:rsid w:val="006B6221"/>
    <w:rsid w:val="006B791B"/>
    <w:rsid w:val="006B798D"/>
    <w:rsid w:val="006B7FA3"/>
    <w:rsid w:val="006C0259"/>
    <w:rsid w:val="006C4A36"/>
    <w:rsid w:val="006C4A8D"/>
    <w:rsid w:val="006D13E1"/>
    <w:rsid w:val="006D1DF8"/>
    <w:rsid w:val="006D3347"/>
    <w:rsid w:val="006D3A60"/>
    <w:rsid w:val="006D3B36"/>
    <w:rsid w:val="006D3B90"/>
    <w:rsid w:val="006D3EE9"/>
    <w:rsid w:val="006D412F"/>
    <w:rsid w:val="006D445D"/>
    <w:rsid w:val="006D5A26"/>
    <w:rsid w:val="006D6223"/>
    <w:rsid w:val="006D78C9"/>
    <w:rsid w:val="006E00EF"/>
    <w:rsid w:val="006E1515"/>
    <w:rsid w:val="006E488E"/>
    <w:rsid w:val="006E7565"/>
    <w:rsid w:val="006F08ED"/>
    <w:rsid w:val="006F166C"/>
    <w:rsid w:val="006F1852"/>
    <w:rsid w:val="006F3264"/>
    <w:rsid w:val="006F3556"/>
    <w:rsid w:val="006F39E6"/>
    <w:rsid w:val="006F42B5"/>
    <w:rsid w:val="006F7B41"/>
    <w:rsid w:val="006F7F29"/>
    <w:rsid w:val="00700801"/>
    <w:rsid w:val="00701014"/>
    <w:rsid w:val="0070185D"/>
    <w:rsid w:val="00704B72"/>
    <w:rsid w:val="00705091"/>
    <w:rsid w:val="007054DE"/>
    <w:rsid w:val="007056AD"/>
    <w:rsid w:val="007066B4"/>
    <w:rsid w:val="007066EB"/>
    <w:rsid w:val="00707849"/>
    <w:rsid w:val="00710572"/>
    <w:rsid w:val="0071132B"/>
    <w:rsid w:val="007115BD"/>
    <w:rsid w:val="00711BEA"/>
    <w:rsid w:val="00713BE5"/>
    <w:rsid w:val="00714DDD"/>
    <w:rsid w:val="00716EE9"/>
    <w:rsid w:val="00720EA9"/>
    <w:rsid w:val="00721124"/>
    <w:rsid w:val="0072158C"/>
    <w:rsid w:val="007215E7"/>
    <w:rsid w:val="0072192E"/>
    <w:rsid w:val="0072222C"/>
    <w:rsid w:val="00724339"/>
    <w:rsid w:val="00724C52"/>
    <w:rsid w:val="0072755C"/>
    <w:rsid w:val="007319B4"/>
    <w:rsid w:val="00732591"/>
    <w:rsid w:val="00732870"/>
    <w:rsid w:val="00732A12"/>
    <w:rsid w:val="00732DC9"/>
    <w:rsid w:val="00733539"/>
    <w:rsid w:val="00733785"/>
    <w:rsid w:val="00733966"/>
    <w:rsid w:val="00734242"/>
    <w:rsid w:val="0073429A"/>
    <w:rsid w:val="00734368"/>
    <w:rsid w:val="007356A7"/>
    <w:rsid w:val="00736DE9"/>
    <w:rsid w:val="00737F88"/>
    <w:rsid w:val="00740A27"/>
    <w:rsid w:val="0074179B"/>
    <w:rsid w:val="00742FFB"/>
    <w:rsid w:val="00743354"/>
    <w:rsid w:val="00744DEF"/>
    <w:rsid w:val="00751042"/>
    <w:rsid w:val="007514C4"/>
    <w:rsid w:val="00751E90"/>
    <w:rsid w:val="00753F81"/>
    <w:rsid w:val="0075476A"/>
    <w:rsid w:val="00755C21"/>
    <w:rsid w:val="007565AC"/>
    <w:rsid w:val="00757FD4"/>
    <w:rsid w:val="0076066C"/>
    <w:rsid w:val="00762E7C"/>
    <w:rsid w:val="00763DB6"/>
    <w:rsid w:val="00764268"/>
    <w:rsid w:val="00764911"/>
    <w:rsid w:val="00764C50"/>
    <w:rsid w:val="007664CA"/>
    <w:rsid w:val="007677FD"/>
    <w:rsid w:val="0077093E"/>
    <w:rsid w:val="0077136A"/>
    <w:rsid w:val="00771BDA"/>
    <w:rsid w:val="007733B7"/>
    <w:rsid w:val="00774394"/>
    <w:rsid w:val="00774487"/>
    <w:rsid w:val="007771C9"/>
    <w:rsid w:val="007846AC"/>
    <w:rsid w:val="007847E7"/>
    <w:rsid w:val="00784B57"/>
    <w:rsid w:val="00784C59"/>
    <w:rsid w:val="00784EE4"/>
    <w:rsid w:val="007862F2"/>
    <w:rsid w:val="00786C35"/>
    <w:rsid w:val="00786C5F"/>
    <w:rsid w:val="00790195"/>
    <w:rsid w:val="007906B2"/>
    <w:rsid w:val="00790D89"/>
    <w:rsid w:val="00791366"/>
    <w:rsid w:val="00791972"/>
    <w:rsid w:val="007927E0"/>
    <w:rsid w:val="00794798"/>
    <w:rsid w:val="007957C8"/>
    <w:rsid w:val="00795B54"/>
    <w:rsid w:val="007961B7"/>
    <w:rsid w:val="0079658C"/>
    <w:rsid w:val="00796C18"/>
    <w:rsid w:val="00797642"/>
    <w:rsid w:val="00797A67"/>
    <w:rsid w:val="007A0CD2"/>
    <w:rsid w:val="007A0F15"/>
    <w:rsid w:val="007A2840"/>
    <w:rsid w:val="007A332F"/>
    <w:rsid w:val="007A5843"/>
    <w:rsid w:val="007A5ADC"/>
    <w:rsid w:val="007A5E5B"/>
    <w:rsid w:val="007B005C"/>
    <w:rsid w:val="007B06C0"/>
    <w:rsid w:val="007B06F8"/>
    <w:rsid w:val="007B0A0E"/>
    <w:rsid w:val="007B0C2C"/>
    <w:rsid w:val="007B2B77"/>
    <w:rsid w:val="007B2ECD"/>
    <w:rsid w:val="007B3111"/>
    <w:rsid w:val="007B74F2"/>
    <w:rsid w:val="007B792F"/>
    <w:rsid w:val="007C0494"/>
    <w:rsid w:val="007C0862"/>
    <w:rsid w:val="007C34D2"/>
    <w:rsid w:val="007C4BCC"/>
    <w:rsid w:val="007C6E57"/>
    <w:rsid w:val="007C6E5E"/>
    <w:rsid w:val="007C6EF4"/>
    <w:rsid w:val="007C7532"/>
    <w:rsid w:val="007D03CD"/>
    <w:rsid w:val="007D15BD"/>
    <w:rsid w:val="007D293D"/>
    <w:rsid w:val="007D2A7C"/>
    <w:rsid w:val="007D49EA"/>
    <w:rsid w:val="007D4D62"/>
    <w:rsid w:val="007D69B4"/>
    <w:rsid w:val="007E1145"/>
    <w:rsid w:val="007E1584"/>
    <w:rsid w:val="007E2DEE"/>
    <w:rsid w:val="007E33E5"/>
    <w:rsid w:val="007E3595"/>
    <w:rsid w:val="007E3E21"/>
    <w:rsid w:val="007E5C21"/>
    <w:rsid w:val="007E63A1"/>
    <w:rsid w:val="007E7377"/>
    <w:rsid w:val="007E7445"/>
    <w:rsid w:val="007E75EA"/>
    <w:rsid w:val="007F564C"/>
    <w:rsid w:val="007F77E3"/>
    <w:rsid w:val="00801803"/>
    <w:rsid w:val="00801F27"/>
    <w:rsid w:val="00802948"/>
    <w:rsid w:val="00802CBC"/>
    <w:rsid w:val="00805BC1"/>
    <w:rsid w:val="00805E4E"/>
    <w:rsid w:val="00806FF5"/>
    <w:rsid w:val="00807BAC"/>
    <w:rsid w:val="0081081F"/>
    <w:rsid w:val="00811D3B"/>
    <w:rsid w:val="00813EFC"/>
    <w:rsid w:val="0081616A"/>
    <w:rsid w:val="00817D48"/>
    <w:rsid w:val="0082197B"/>
    <w:rsid w:val="008221AB"/>
    <w:rsid w:val="008224E0"/>
    <w:rsid w:val="00822ACA"/>
    <w:rsid w:val="00825B8E"/>
    <w:rsid w:val="00825BBC"/>
    <w:rsid w:val="00833872"/>
    <w:rsid w:val="00834387"/>
    <w:rsid w:val="008366F3"/>
    <w:rsid w:val="00836DB7"/>
    <w:rsid w:val="0084078D"/>
    <w:rsid w:val="00841235"/>
    <w:rsid w:val="00842F1D"/>
    <w:rsid w:val="008453DD"/>
    <w:rsid w:val="008464F3"/>
    <w:rsid w:val="00846AD6"/>
    <w:rsid w:val="00847202"/>
    <w:rsid w:val="0084771D"/>
    <w:rsid w:val="00850ABE"/>
    <w:rsid w:val="00852E5F"/>
    <w:rsid w:val="008542AA"/>
    <w:rsid w:val="00856FCC"/>
    <w:rsid w:val="00857183"/>
    <w:rsid w:val="00857491"/>
    <w:rsid w:val="00857DFF"/>
    <w:rsid w:val="008606D8"/>
    <w:rsid w:val="0086220A"/>
    <w:rsid w:val="00862EF8"/>
    <w:rsid w:val="008636BD"/>
    <w:rsid w:val="00863F83"/>
    <w:rsid w:val="00866EC3"/>
    <w:rsid w:val="00871936"/>
    <w:rsid w:val="00871B1D"/>
    <w:rsid w:val="00872BC2"/>
    <w:rsid w:val="00872C08"/>
    <w:rsid w:val="008730F4"/>
    <w:rsid w:val="0087508A"/>
    <w:rsid w:val="00876FFF"/>
    <w:rsid w:val="00880464"/>
    <w:rsid w:val="008811C0"/>
    <w:rsid w:val="00881C11"/>
    <w:rsid w:val="008826D6"/>
    <w:rsid w:val="00882E6D"/>
    <w:rsid w:val="00887B35"/>
    <w:rsid w:val="00890C3F"/>
    <w:rsid w:val="00890E65"/>
    <w:rsid w:val="008913A9"/>
    <w:rsid w:val="008943B7"/>
    <w:rsid w:val="008A07CF"/>
    <w:rsid w:val="008A1523"/>
    <w:rsid w:val="008A3847"/>
    <w:rsid w:val="008A4EBD"/>
    <w:rsid w:val="008A6AB5"/>
    <w:rsid w:val="008A6CB2"/>
    <w:rsid w:val="008B021A"/>
    <w:rsid w:val="008B1DF3"/>
    <w:rsid w:val="008B3590"/>
    <w:rsid w:val="008B3971"/>
    <w:rsid w:val="008B3B9C"/>
    <w:rsid w:val="008B4082"/>
    <w:rsid w:val="008B4663"/>
    <w:rsid w:val="008B5982"/>
    <w:rsid w:val="008B59AD"/>
    <w:rsid w:val="008C0DAE"/>
    <w:rsid w:val="008C135F"/>
    <w:rsid w:val="008C1469"/>
    <w:rsid w:val="008C2503"/>
    <w:rsid w:val="008C395C"/>
    <w:rsid w:val="008C3BA3"/>
    <w:rsid w:val="008C4D49"/>
    <w:rsid w:val="008C5D26"/>
    <w:rsid w:val="008C636D"/>
    <w:rsid w:val="008D117B"/>
    <w:rsid w:val="008D1533"/>
    <w:rsid w:val="008D196D"/>
    <w:rsid w:val="008D2A2B"/>
    <w:rsid w:val="008D3D13"/>
    <w:rsid w:val="008D52BF"/>
    <w:rsid w:val="008D7264"/>
    <w:rsid w:val="008D75E2"/>
    <w:rsid w:val="008E3EE9"/>
    <w:rsid w:val="008E4DB9"/>
    <w:rsid w:val="008E597E"/>
    <w:rsid w:val="008E61CE"/>
    <w:rsid w:val="008E7C7C"/>
    <w:rsid w:val="008F00CF"/>
    <w:rsid w:val="008F04CC"/>
    <w:rsid w:val="008F062E"/>
    <w:rsid w:val="008F0910"/>
    <w:rsid w:val="008F4254"/>
    <w:rsid w:val="008F50B9"/>
    <w:rsid w:val="008F6349"/>
    <w:rsid w:val="009007D4"/>
    <w:rsid w:val="009062B9"/>
    <w:rsid w:val="00906C37"/>
    <w:rsid w:val="00907790"/>
    <w:rsid w:val="00907DB7"/>
    <w:rsid w:val="0091003F"/>
    <w:rsid w:val="00911E32"/>
    <w:rsid w:val="00916284"/>
    <w:rsid w:val="00916E55"/>
    <w:rsid w:val="00917151"/>
    <w:rsid w:val="0091726D"/>
    <w:rsid w:val="00917AC8"/>
    <w:rsid w:val="00917DA4"/>
    <w:rsid w:val="0092222B"/>
    <w:rsid w:val="00923827"/>
    <w:rsid w:val="00924D0E"/>
    <w:rsid w:val="00925B3E"/>
    <w:rsid w:val="00925F12"/>
    <w:rsid w:val="009268CA"/>
    <w:rsid w:val="00927520"/>
    <w:rsid w:val="00927942"/>
    <w:rsid w:val="00927A80"/>
    <w:rsid w:val="0093032C"/>
    <w:rsid w:val="009316D6"/>
    <w:rsid w:val="00931772"/>
    <w:rsid w:val="00932559"/>
    <w:rsid w:val="00933F13"/>
    <w:rsid w:val="009343BE"/>
    <w:rsid w:val="009347C2"/>
    <w:rsid w:val="0093522E"/>
    <w:rsid w:val="009411C9"/>
    <w:rsid w:val="00941461"/>
    <w:rsid w:val="00942DE7"/>
    <w:rsid w:val="00943994"/>
    <w:rsid w:val="0094546F"/>
    <w:rsid w:val="0094650C"/>
    <w:rsid w:val="00947DDE"/>
    <w:rsid w:val="0095145A"/>
    <w:rsid w:val="00951EF5"/>
    <w:rsid w:val="00951FF0"/>
    <w:rsid w:val="009520E2"/>
    <w:rsid w:val="00952DB1"/>
    <w:rsid w:val="00953683"/>
    <w:rsid w:val="00954644"/>
    <w:rsid w:val="00954D7E"/>
    <w:rsid w:val="00955CBA"/>
    <w:rsid w:val="00955ED9"/>
    <w:rsid w:val="009563FE"/>
    <w:rsid w:val="00956528"/>
    <w:rsid w:val="00956637"/>
    <w:rsid w:val="00957073"/>
    <w:rsid w:val="009575C8"/>
    <w:rsid w:val="00960B14"/>
    <w:rsid w:val="00962215"/>
    <w:rsid w:val="0096257B"/>
    <w:rsid w:val="00963555"/>
    <w:rsid w:val="00965110"/>
    <w:rsid w:val="00965760"/>
    <w:rsid w:val="009662FB"/>
    <w:rsid w:val="0096631B"/>
    <w:rsid w:val="0096689C"/>
    <w:rsid w:val="00966FAA"/>
    <w:rsid w:val="00967BC7"/>
    <w:rsid w:val="009701B6"/>
    <w:rsid w:val="00970EDA"/>
    <w:rsid w:val="00970F9B"/>
    <w:rsid w:val="00971E8A"/>
    <w:rsid w:val="00971FB3"/>
    <w:rsid w:val="00972564"/>
    <w:rsid w:val="0097261B"/>
    <w:rsid w:val="009726B3"/>
    <w:rsid w:val="0097564A"/>
    <w:rsid w:val="009764C9"/>
    <w:rsid w:val="009767DE"/>
    <w:rsid w:val="00981675"/>
    <w:rsid w:val="00983AE3"/>
    <w:rsid w:val="00984B79"/>
    <w:rsid w:val="00985140"/>
    <w:rsid w:val="009863A2"/>
    <w:rsid w:val="0098658E"/>
    <w:rsid w:val="00991476"/>
    <w:rsid w:val="00991F6E"/>
    <w:rsid w:val="00994C73"/>
    <w:rsid w:val="00994FD6"/>
    <w:rsid w:val="0099506F"/>
    <w:rsid w:val="00995227"/>
    <w:rsid w:val="00996C46"/>
    <w:rsid w:val="00997CD3"/>
    <w:rsid w:val="009A098B"/>
    <w:rsid w:val="009A568A"/>
    <w:rsid w:val="009A6939"/>
    <w:rsid w:val="009A7733"/>
    <w:rsid w:val="009B0F59"/>
    <w:rsid w:val="009B1FCF"/>
    <w:rsid w:val="009B2688"/>
    <w:rsid w:val="009B30C3"/>
    <w:rsid w:val="009B33EB"/>
    <w:rsid w:val="009B7EDA"/>
    <w:rsid w:val="009C0176"/>
    <w:rsid w:val="009C320A"/>
    <w:rsid w:val="009C65B2"/>
    <w:rsid w:val="009C72F4"/>
    <w:rsid w:val="009C75D0"/>
    <w:rsid w:val="009D0FE5"/>
    <w:rsid w:val="009D1517"/>
    <w:rsid w:val="009D47A9"/>
    <w:rsid w:val="009D5433"/>
    <w:rsid w:val="009D622A"/>
    <w:rsid w:val="009D6AF5"/>
    <w:rsid w:val="009D782C"/>
    <w:rsid w:val="009E1583"/>
    <w:rsid w:val="009E1819"/>
    <w:rsid w:val="009E7C85"/>
    <w:rsid w:val="009F01C3"/>
    <w:rsid w:val="009F0984"/>
    <w:rsid w:val="009F2E4B"/>
    <w:rsid w:val="009F30FE"/>
    <w:rsid w:val="009F527B"/>
    <w:rsid w:val="009F5870"/>
    <w:rsid w:val="009F689A"/>
    <w:rsid w:val="009F6B39"/>
    <w:rsid w:val="009F7928"/>
    <w:rsid w:val="009F796B"/>
    <w:rsid w:val="00A003EB"/>
    <w:rsid w:val="00A0068A"/>
    <w:rsid w:val="00A0506D"/>
    <w:rsid w:val="00A07F31"/>
    <w:rsid w:val="00A11057"/>
    <w:rsid w:val="00A145C9"/>
    <w:rsid w:val="00A157B4"/>
    <w:rsid w:val="00A16257"/>
    <w:rsid w:val="00A168A1"/>
    <w:rsid w:val="00A17A47"/>
    <w:rsid w:val="00A20450"/>
    <w:rsid w:val="00A207FB"/>
    <w:rsid w:val="00A21EBE"/>
    <w:rsid w:val="00A2361C"/>
    <w:rsid w:val="00A24E6F"/>
    <w:rsid w:val="00A2513A"/>
    <w:rsid w:val="00A25600"/>
    <w:rsid w:val="00A267A4"/>
    <w:rsid w:val="00A26E4E"/>
    <w:rsid w:val="00A27E79"/>
    <w:rsid w:val="00A30C86"/>
    <w:rsid w:val="00A310A4"/>
    <w:rsid w:val="00A311A3"/>
    <w:rsid w:val="00A33A60"/>
    <w:rsid w:val="00A3405E"/>
    <w:rsid w:val="00A344E2"/>
    <w:rsid w:val="00A35474"/>
    <w:rsid w:val="00A37830"/>
    <w:rsid w:val="00A37D6D"/>
    <w:rsid w:val="00A41654"/>
    <w:rsid w:val="00A42CC0"/>
    <w:rsid w:val="00A4569B"/>
    <w:rsid w:val="00A508FB"/>
    <w:rsid w:val="00A50BE3"/>
    <w:rsid w:val="00A55705"/>
    <w:rsid w:val="00A56D8D"/>
    <w:rsid w:val="00A60510"/>
    <w:rsid w:val="00A62F1E"/>
    <w:rsid w:val="00A63875"/>
    <w:rsid w:val="00A63EB3"/>
    <w:rsid w:val="00A64CEA"/>
    <w:rsid w:val="00A64D1C"/>
    <w:rsid w:val="00A6548B"/>
    <w:rsid w:val="00A654D1"/>
    <w:rsid w:val="00A664DF"/>
    <w:rsid w:val="00A670AD"/>
    <w:rsid w:val="00A717A4"/>
    <w:rsid w:val="00A73653"/>
    <w:rsid w:val="00A73ED7"/>
    <w:rsid w:val="00A75094"/>
    <w:rsid w:val="00A75AE8"/>
    <w:rsid w:val="00A77AF1"/>
    <w:rsid w:val="00A77C1F"/>
    <w:rsid w:val="00A807E4"/>
    <w:rsid w:val="00A81E36"/>
    <w:rsid w:val="00A81F4D"/>
    <w:rsid w:val="00A8326E"/>
    <w:rsid w:val="00A8351C"/>
    <w:rsid w:val="00A85C48"/>
    <w:rsid w:val="00A87B02"/>
    <w:rsid w:val="00A91892"/>
    <w:rsid w:val="00A9198E"/>
    <w:rsid w:val="00A91E22"/>
    <w:rsid w:val="00A9231B"/>
    <w:rsid w:val="00A926FD"/>
    <w:rsid w:val="00A93FA1"/>
    <w:rsid w:val="00A96B68"/>
    <w:rsid w:val="00A96DE3"/>
    <w:rsid w:val="00A96FB8"/>
    <w:rsid w:val="00A9734D"/>
    <w:rsid w:val="00A97C41"/>
    <w:rsid w:val="00AA0016"/>
    <w:rsid w:val="00AA054B"/>
    <w:rsid w:val="00AA06C6"/>
    <w:rsid w:val="00AA0F66"/>
    <w:rsid w:val="00AA20FB"/>
    <w:rsid w:val="00AA66D9"/>
    <w:rsid w:val="00AA7496"/>
    <w:rsid w:val="00AA7515"/>
    <w:rsid w:val="00AA7861"/>
    <w:rsid w:val="00AB026E"/>
    <w:rsid w:val="00AB254D"/>
    <w:rsid w:val="00AB3695"/>
    <w:rsid w:val="00AB48A4"/>
    <w:rsid w:val="00AB5581"/>
    <w:rsid w:val="00AB560B"/>
    <w:rsid w:val="00AB5771"/>
    <w:rsid w:val="00AB72C3"/>
    <w:rsid w:val="00AB7764"/>
    <w:rsid w:val="00AB7ABD"/>
    <w:rsid w:val="00AC1025"/>
    <w:rsid w:val="00AC21DF"/>
    <w:rsid w:val="00AC2B88"/>
    <w:rsid w:val="00AC3E8B"/>
    <w:rsid w:val="00AC5AD3"/>
    <w:rsid w:val="00AC7193"/>
    <w:rsid w:val="00AC76A8"/>
    <w:rsid w:val="00AC7E57"/>
    <w:rsid w:val="00AD12F1"/>
    <w:rsid w:val="00AD155B"/>
    <w:rsid w:val="00AD1834"/>
    <w:rsid w:val="00AD6A9C"/>
    <w:rsid w:val="00AD6D32"/>
    <w:rsid w:val="00AD7FB9"/>
    <w:rsid w:val="00AE0E35"/>
    <w:rsid w:val="00AE1B51"/>
    <w:rsid w:val="00AE1E83"/>
    <w:rsid w:val="00AE31BB"/>
    <w:rsid w:val="00AE413A"/>
    <w:rsid w:val="00AE42D9"/>
    <w:rsid w:val="00AE430A"/>
    <w:rsid w:val="00AE43EB"/>
    <w:rsid w:val="00AE4F60"/>
    <w:rsid w:val="00AF0313"/>
    <w:rsid w:val="00AF0B40"/>
    <w:rsid w:val="00AF2313"/>
    <w:rsid w:val="00AF3111"/>
    <w:rsid w:val="00AF380F"/>
    <w:rsid w:val="00AF39AF"/>
    <w:rsid w:val="00AF4789"/>
    <w:rsid w:val="00AF4FAA"/>
    <w:rsid w:val="00AF56C4"/>
    <w:rsid w:val="00AF5F03"/>
    <w:rsid w:val="00AF6934"/>
    <w:rsid w:val="00B008DF"/>
    <w:rsid w:val="00B00A75"/>
    <w:rsid w:val="00B01658"/>
    <w:rsid w:val="00B03A60"/>
    <w:rsid w:val="00B057B0"/>
    <w:rsid w:val="00B05AAD"/>
    <w:rsid w:val="00B05B4E"/>
    <w:rsid w:val="00B05F02"/>
    <w:rsid w:val="00B06BB4"/>
    <w:rsid w:val="00B10428"/>
    <w:rsid w:val="00B104F3"/>
    <w:rsid w:val="00B116BF"/>
    <w:rsid w:val="00B13B7C"/>
    <w:rsid w:val="00B157D7"/>
    <w:rsid w:val="00B16509"/>
    <w:rsid w:val="00B17E4D"/>
    <w:rsid w:val="00B20A37"/>
    <w:rsid w:val="00B21064"/>
    <w:rsid w:val="00B212E5"/>
    <w:rsid w:val="00B2189D"/>
    <w:rsid w:val="00B21EAE"/>
    <w:rsid w:val="00B2331A"/>
    <w:rsid w:val="00B24ADD"/>
    <w:rsid w:val="00B30245"/>
    <w:rsid w:val="00B30AEC"/>
    <w:rsid w:val="00B30D35"/>
    <w:rsid w:val="00B33E00"/>
    <w:rsid w:val="00B34354"/>
    <w:rsid w:val="00B345DE"/>
    <w:rsid w:val="00B34BD6"/>
    <w:rsid w:val="00B35379"/>
    <w:rsid w:val="00B35A78"/>
    <w:rsid w:val="00B4227D"/>
    <w:rsid w:val="00B42C93"/>
    <w:rsid w:val="00B44E5D"/>
    <w:rsid w:val="00B46364"/>
    <w:rsid w:val="00B463CD"/>
    <w:rsid w:val="00B46DED"/>
    <w:rsid w:val="00B500A7"/>
    <w:rsid w:val="00B509BB"/>
    <w:rsid w:val="00B54435"/>
    <w:rsid w:val="00B56024"/>
    <w:rsid w:val="00B628A0"/>
    <w:rsid w:val="00B631F9"/>
    <w:rsid w:val="00B632F7"/>
    <w:rsid w:val="00B64D62"/>
    <w:rsid w:val="00B65ECC"/>
    <w:rsid w:val="00B6607B"/>
    <w:rsid w:val="00B672F9"/>
    <w:rsid w:val="00B701EC"/>
    <w:rsid w:val="00B702D9"/>
    <w:rsid w:val="00B71163"/>
    <w:rsid w:val="00B72456"/>
    <w:rsid w:val="00B72CBA"/>
    <w:rsid w:val="00B73A4B"/>
    <w:rsid w:val="00B73FE4"/>
    <w:rsid w:val="00B74A32"/>
    <w:rsid w:val="00B7536E"/>
    <w:rsid w:val="00B754BA"/>
    <w:rsid w:val="00B76245"/>
    <w:rsid w:val="00B76683"/>
    <w:rsid w:val="00B771FA"/>
    <w:rsid w:val="00B7752C"/>
    <w:rsid w:val="00B80377"/>
    <w:rsid w:val="00B80771"/>
    <w:rsid w:val="00B822CC"/>
    <w:rsid w:val="00B82DA1"/>
    <w:rsid w:val="00B83380"/>
    <w:rsid w:val="00B84D75"/>
    <w:rsid w:val="00B86614"/>
    <w:rsid w:val="00B9143B"/>
    <w:rsid w:val="00B93CF2"/>
    <w:rsid w:val="00B9440F"/>
    <w:rsid w:val="00B95086"/>
    <w:rsid w:val="00B9535D"/>
    <w:rsid w:val="00B95BF4"/>
    <w:rsid w:val="00B977EA"/>
    <w:rsid w:val="00BA0811"/>
    <w:rsid w:val="00BA0D8F"/>
    <w:rsid w:val="00BA1853"/>
    <w:rsid w:val="00BA1F43"/>
    <w:rsid w:val="00BA2FBB"/>
    <w:rsid w:val="00BA316D"/>
    <w:rsid w:val="00BA364C"/>
    <w:rsid w:val="00BA4C9F"/>
    <w:rsid w:val="00BA5C20"/>
    <w:rsid w:val="00BB15F1"/>
    <w:rsid w:val="00BB22A1"/>
    <w:rsid w:val="00BB3F07"/>
    <w:rsid w:val="00BB56EC"/>
    <w:rsid w:val="00BB5919"/>
    <w:rsid w:val="00BB6836"/>
    <w:rsid w:val="00BB7951"/>
    <w:rsid w:val="00BC0883"/>
    <w:rsid w:val="00BC0B12"/>
    <w:rsid w:val="00BC16F8"/>
    <w:rsid w:val="00BC1E95"/>
    <w:rsid w:val="00BC2AA7"/>
    <w:rsid w:val="00BC3159"/>
    <w:rsid w:val="00BC3168"/>
    <w:rsid w:val="00BC3499"/>
    <w:rsid w:val="00BC78FD"/>
    <w:rsid w:val="00BC7A84"/>
    <w:rsid w:val="00BC7E1B"/>
    <w:rsid w:val="00BD0252"/>
    <w:rsid w:val="00BD3D02"/>
    <w:rsid w:val="00BD45B9"/>
    <w:rsid w:val="00BD5DCB"/>
    <w:rsid w:val="00BD5F87"/>
    <w:rsid w:val="00BD6F5F"/>
    <w:rsid w:val="00BE1471"/>
    <w:rsid w:val="00BE2680"/>
    <w:rsid w:val="00BE382F"/>
    <w:rsid w:val="00BE75B5"/>
    <w:rsid w:val="00BF080E"/>
    <w:rsid w:val="00BF234D"/>
    <w:rsid w:val="00BF308E"/>
    <w:rsid w:val="00BF3926"/>
    <w:rsid w:val="00BF3F4B"/>
    <w:rsid w:val="00BF4145"/>
    <w:rsid w:val="00BF444C"/>
    <w:rsid w:val="00BF57CC"/>
    <w:rsid w:val="00BF5B1A"/>
    <w:rsid w:val="00BF6287"/>
    <w:rsid w:val="00BF6518"/>
    <w:rsid w:val="00BF6585"/>
    <w:rsid w:val="00BF77DC"/>
    <w:rsid w:val="00BF7B51"/>
    <w:rsid w:val="00C0156C"/>
    <w:rsid w:val="00C02F11"/>
    <w:rsid w:val="00C0300F"/>
    <w:rsid w:val="00C03123"/>
    <w:rsid w:val="00C101D3"/>
    <w:rsid w:val="00C104FF"/>
    <w:rsid w:val="00C11BCC"/>
    <w:rsid w:val="00C11D74"/>
    <w:rsid w:val="00C126C9"/>
    <w:rsid w:val="00C12EEF"/>
    <w:rsid w:val="00C13B11"/>
    <w:rsid w:val="00C1612A"/>
    <w:rsid w:val="00C1633B"/>
    <w:rsid w:val="00C16627"/>
    <w:rsid w:val="00C166BF"/>
    <w:rsid w:val="00C16F81"/>
    <w:rsid w:val="00C208C6"/>
    <w:rsid w:val="00C214AA"/>
    <w:rsid w:val="00C217E3"/>
    <w:rsid w:val="00C21A98"/>
    <w:rsid w:val="00C24453"/>
    <w:rsid w:val="00C24DE1"/>
    <w:rsid w:val="00C25ECB"/>
    <w:rsid w:val="00C2642C"/>
    <w:rsid w:val="00C26EBC"/>
    <w:rsid w:val="00C2701E"/>
    <w:rsid w:val="00C30A05"/>
    <w:rsid w:val="00C31222"/>
    <w:rsid w:val="00C31331"/>
    <w:rsid w:val="00C31455"/>
    <w:rsid w:val="00C31E04"/>
    <w:rsid w:val="00C328C6"/>
    <w:rsid w:val="00C344E0"/>
    <w:rsid w:val="00C353EC"/>
    <w:rsid w:val="00C357D6"/>
    <w:rsid w:val="00C36AA2"/>
    <w:rsid w:val="00C4006A"/>
    <w:rsid w:val="00C42AB9"/>
    <w:rsid w:val="00C42FC8"/>
    <w:rsid w:val="00C455A4"/>
    <w:rsid w:val="00C45618"/>
    <w:rsid w:val="00C46F25"/>
    <w:rsid w:val="00C47B4E"/>
    <w:rsid w:val="00C51382"/>
    <w:rsid w:val="00C522CA"/>
    <w:rsid w:val="00C52E06"/>
    <w:rsid w:val="00C534F3"/>
    <w:rsid w:val="00C557F4"/>
    <w:rsid w:val="00C61E7E"/>
    <w:rsid w:val="00C622D4"/>
    <w:rsid w:val="00C625F8"/>
    <w:rsid w:val="00C6452D"/>
    <w:rsid w:val="00C6461F"/>
    <w:rsid w:val="00C658D5"/>
    <w:rsid w:val="00C65932"/>
    <w:rsid w:val="00C67295"/>
    <w:rsid w:val="00C6779B"/>
    <w:rsid w:val="00C67915"/>
    <w:rsid w:val="00C7047C"/>
    <w:rsid w:val="00C70D3E"/>
    <w:rsid w:val="00C71615"/>
    <w:rsid w:val="00C7163F"/>
    <w:rsid w:val="00C73112"/>
    <w:rsid w:val="00C74446"/>
    <w:rsid w:val="00C759ED"/>
    <w:rsid w:val="00C777CF"/>
    <w:rsid w:val="00C81013"/>
    <w:rsid w:val="00C811B6"/>
    <w:rsid w:val="00C81228"/>
    <w:rsid w:val="00C83886"/>
    <w:rsid w:val="00C84A57"/>
    <w:rsid w:val="00C865AB"/>
    <w:rsid w:val="00C86882"/>
    <w:rsid w:val="00C875DB"/>
    <w:rsid w:val="00C9053C"/>
    <w:rsid w:val="00C909BD"/>
    <w:rsid w:val="00C91C73"/>
    <w:rsid w:val="00C92549"/>
    <w:rsid w:val="00C92C72"/>
    <w:rsid w:val="00C9571D"/>
    <w:rsid w:val="00C95E66"/>
    <w:rsid w:val="00C96B37"/>
    <w:rsid w:val="00C97EC2"/>
    <w:rsid w:val="00CA1705"/>
    <w:rsid w:val="00CA322F"/>
    <w:rsid w:val="00CA4E81"/>
    <w:rsid w:val="00CA54E6"/>
    <w:rsid w:val="00CA6275"/>
    <w:rsid w:val="00CA778A"/>
    <w:rsid w:val="00CA7FC0"/>
    <w:rsid w:val="00CB0A0F"/>
    <w:rsid w:val="00CB1734"/>
    <w:rsid w:val="00CB1A53"/>
    <w:rsid w:val="00CB1BBA"/>
    <w:rsid w:val="00CC01CC"/>
    <w:rsid w:val="00CC1491"/>
    <w:rsid w:val="00CC19C1"/>
    <w:rsid w:val="00CC2839"/>
    <w:rsid w:val="00CC3554"/>
    <w:rsid w:val="00CC43EF"/>
    <w:rsid w:val="00CD0860"/>
    <w:rsid w:val="00CD0B31"/>
    <w:rsid w:val="00CD61B3"/>
    <w:rsid w:val="00CD66B8"/>
    <w:rsid w:val="00CE08F0"/>
    <w:rsid w:val="00CE2B27"/>
    <w:rsid w:val="00CE2C0A"/>
    <w:rsid w:val="00CE467E"/>
    <w:rsid w:val="00CE5217"/>
    <w:rsid w:val="00CE7025"/>
    <w:rsid w:val="00CE792B"/>
    <w:rsid w:val="00CF0262"/>
    <w:rsid w:val="00CF0A45"/>
    <w:rsid w:val="00CF0D86"/>
    <w:rsid w:val="00CF278E"/>
    <w:rsid w:val="00CF279C"/>
    <w:rsid w:val="00CF4AC2"/>
    <w:rsid w:val="00CF5486"/>
    <w:rsid w:val="00CF5694"/>
    <w:rsid w:val="00CF5B15"/>
    <w:rsid w:val="00CF7F41"/>
    <w:rsid w:val="00D000E2"/>
    <w:rsid w:val="00D00D46"/>
    <w:rsid w:val="00D012AE"/>
    <w:rsid w:val="00D017D4"/>
    <w:rsid w:val="00D02BF6"/>
    <w:rsid w:val="00D03DA9"/>
    <w:rsid w:val="00D06110"/>
    <w:rsid w:val="00D06476"/>
    <w:rsid w:val="00D07EDC"/>
    <w:rsid w:val="00D10EF9"/>
    <w:rsid w:val="00D11600"/>
    <w:rsid w:val="00D12A24"/>
    <w:rsid w:val="00D12C2C"/>
    <w:rsid w:val="00D13E97"/>
    <w:rsid w:val="00D14B23"/>
    <w:rsid w:val="00D163F9"/>
    <w:rsid w:val="00D16A79"/>
    <w:rsid w:val="00D1748C"/>
    <w:rsid w:val="00D215AA"/>
    <w:rsid w:val="00D22E13"/>
    <w:rsid w:val="00D237BE"/>
    <w:rsid w:val="00D242DE"/>
    <w:rsid w:val="00D2464E"/>
    <w:rsid w:val="00D25398"/>
    <w:rsid w:val="00D25553"/>
    <w:rsid w:val="00D25D97"/>
    <w:rsid w:val="00D27F78"/>
    <w:rsid w:val="00D30D30"/>
    <w:rsid w:val="00D31242"/>
    <w:rsid w:val="00D315C7"/>
    <w:rsid w:val="00D31924"/>
    <w:rsid w:val="00D33096"/>
    <w:rsid w:val="00D331E3"/>
    <w:rsid w:val="00D33EF9"/>
    <w:rsid w:val="00D35964"/>
    <w:rsid w:val="00D375F9"/>
    <w:rsid w:val="00D37E48"/>
    <w:rsid w:val="00D41EA9"/>
    <w:rsid w:val="00D429B7"/>
    <w:rsid w:val="00D42F06"/>
    <w:rsid w:val="00D45636"/>
    <w:rsid w:val="00D4586F"/>
    <w:rsid w:val="00D46A73"/>
    <w:rsid w:val="00D50765"/>
    <w:rsid w:val="00D50884"/>
    <w:rsid w:val="00D51993"/>
    <w:rsid w:val="00D52B1E"/>
    <w:rsid w:val="00D531BD"/>
    <w:rsid w:val="00D53576"/>
    <w:rsid w:val="00D567B3"/>
    <w:rsid w:val="00D61D02"/>
    <w:rsid w:val="00D6380C"/>
    <w:rsid w:val="00D63AD3"/>
    <w:rsid w:val="00D63F97"/>
    <w:rsid w:val="00D642F3"/>
    <w:rsid w:val="00D64758"/>
    <w:rsid w:val="00D649F5"/>
    <w:rsid w:val="00D65F20"/>
    <w:rsid w:val="00D66084"/>
    <w:rsid w:val="00D7028A"/>
    <w:rsid w:val="00D72A14"/>
    <w:rsid w:val="00D732A6"/>
    <w:rsid w:val="00D73816"/>
    <w:rsid w:val="00D73CB5"/>
    <w:rsid w:val="00D7471B"/>
    <w:rsid w:val="00D75AED"/>
    <w:rsid w:val="00D76965"/>
    <w:rsid w:val="00D7795D"/>
    <w:rsid w:val="00D80D7C"/>
    <w:rsid w:val="00D8195B"/>
    <w:rsid w:val="00D81B59"/>
    <w:rsid w:val="00D81D3D"/>
    <w:rsid w:val="00D84149"/>
    <w:rsid w:val="00D84D4B"/>
    <w:rsid w:val="00D85B25"/>
    <w:rsid w:val="00D85BA1"/>
    <w:rsid w:val="00D920FF"/>
    <w:rsid w:val="00D9297B"/>
    <w:rsid w:val="00D95A62"/>
    <w:rsid w:val="00D96120"/>
    <w:rsid w:val="00D968A4"/>
    <w:rsid w:val="00DA1073"/>
    <w:rsid w:val="00DA44F5"/>
    <w:rsid w:val="00DA708C"/>
    <w:rsid w:val="00DA75A9"/>
    <w:rsid w:val="00DB000B"/>
    <w:rsid w:val="00DB11ED"/>
    <w:rsid w:val="00DB24B3"/>
    <w:rsid w:val="00DB3F92"/>
    <w:rsid w:val="00DB44E5"/>
    <w:rsid w:val="00DB5ED9"/>
    <w:rsid w:val="00DB7936"/>
    <w:rsid w:val="00DB7C36"/>
    <w:rsid w:val="00DC0714"/>
    <w:rsid w:val="00DC1505"/>
    <w:rsid w:val="00DC304A"/>
    <w:rsid w:val="00DC4C82"/>
    <w:rsid w:val="00DC52E1"/>
    <w:rsid w:val="00DC6045"/>
    <w:rsid w:val="00DC754C"/>
    <w:rsid w:val="00DC75C9"/>
    <w:rsid w:val="00DD0E96"/>
    <w:rsid w:val="00DD1F4C"/>
    <w:rsid w:val="00DD3EF7"/>
    <w:rsid w:val="00DD44DC"/>
    <w:rsid w:val="00DD47C2"/>
    <w:rsid w:val="00DD499B"/>
    <w:rsid w:val="00DD6C7E"/>
    <w:rsid w:val="00DD7EA7"/>
    <w:rsid w:val="00DE0594"/>
    <w:rsid w:val="00DE0CA5"/>
    <w:rsid w:val="00DE2BF3"/>
    <w:rsid w:val="00DE3706"/>
    <w:rsid w:val="00DE3BBF"/>
    <w:rsid w:val="00DE4BDF"/>
    <w:rsid w:val="00DE5262"/>
    <w:rsid w:val="00DE6015"/>
    <w:rsid w:val="00DE76F8"/>
    <w:rsid w:val="00DF0CBE"/>
    <w:rsid w:val="00DF1E39"/>
    <w:rsid w:val="00DF20BD"/>
    <w:rsid w:val="00DF221A"/>
    <w:rsid w:val="00DF24AE"/>
    <w:rsid w:val="00DF427D"/>
    <w:rsid w:val="00DF460C"/>
    <w:rsid w:val="00DF4A58"/>
    <w:rsid w:val="00DF56D4"/>
    <w:rsid w:val="00DF5A36"/>
    <w:rsid w:val="00DF666B"/>
    <w:rsid w:val="00E00625"/>
    <w:rsid w:val="00E00CBA"/>
    <w:rsid w:val="00E00E72"/>
    <w:rsid w:val="00E00FA8"/>
    <w:rsid w:val="00E01D93"/>
    <w:rsid w:val="00E02E44"/>
    <w:rsid w:val="00E03EFC"/>
    <w:rsid w:val="00E04878"/>
    <w:rsid w:val="00E04F3B"/>
    <w:rsid w:val="00E10057"/>
    <w:rsid w:val="00E108E7"/>
    <w:rsid w:val="00E12B43"/>
    <w:rsid w:val="00E132DC"/>
    <w:rsid w:val="00E13A69"/>
    <w:rsid w:val="00E1450D"/>
    <w:rsid w:val="00E14E49"/>
    <w:rsid w:val="00E1798C"/>
    <w:rsid w:val="00E17F6D"/>
    <w:rsid w:val="00E2190B"/>
    <w:rsid w:val="00E21F04"/>
    <w:rsid w:val="00E2333C"/>
    <w:rsid w:val="00E24538"/>
    <w:rsid w:val="00E254BB"/>
    <w:rsid w:val="00E25C68"/>
    <w:rsid w:val="00E26B2D"/>
    <w:rsid w:val="00E30C42"/>
    <w:rsid w:val="00E3176F"/>
    <w:rsid w:val="00E325B1"/>
    <w:rsid w:val="00E354E3"/>
    <w:rsid w:val="00E37E15"/>
    <w:rsid w:val="00E400E2"/>
    <w:rsid w:val="00E40518"/>
    <w:rsid w:val="00E42C59"/>
    <w:rsid w:val="00E42EF9"/>
    <w:rsid w:val="00E43C76"/>
    <w:rsid w:val="00E442E7"/>
    <w:rsid w:val="00E447F0"/>
    <w:rsid w:val="00E44D9D"/>
    <w:rsid w:val="00E44FD3"/>
    <w:rsid w:val="00E456AF"/>
    <w:rsid w:val="00E45CA9"/>
    <w:rsid w:val="00E46FEA"/>
    <w:rsid w:val="00E47ACA"/>
    <w:rsid w:val="00E47D1E"/>
    <w:rsid w:val="00E5009F"/>
    <w:rsid w:val="00E50AE5"/>
    <w:rsid w:val="00E521C2"/>
    <w:rsid w:val="00E5260A"/>
    <w:rsid w:val="00E53213"/>
    <w:rsid w:val="00E54605"/>
    <w:rsid w:val="00E55F6A"/>
    <w:rsid w:val="00E5652C"/>
    <w:rsid w:val="00E56A9E"/>
    <w:rsid w:val="00E575DD"/>
    <w:rsid w:val="00E60244"/>
    <w:rsid w:val="00E62328"/>
    <w:rsid w:val="00E6259F"/>
    <w:rsid w:val="00E63871"/>
    <w:rsid w:val="00E63E9E"/>
    <w:rsid w:val="00E665C5"/>
    <w:rsid w:val="00E67514"/>
    <w:rsid w:val="00E70134"/>
    <w:rsid w:val="00E72315"/>
    <w:rsid w:val="00E727C1"/>
    <w:rsid w:val="00E74838"/>
    <w:rsid w:val="00E76998"/>
    <w:rsid w:val="00E8232E"/>
    <w:rsid w:val="00E8357D"/>
    <w:rsid w:val="00E83ED7"/>
    <w:rsid w:val="00E84520"/>
    <w:rsid w:val="00E86178"/>
    <w:rsid w:val="00E90930"/>
    <w:rsid w:val="00E919D8"/>
    <w:rsid w:val="00E95C87"/>
    <w:rsid w:val="00E96C2E"/>
    <w:rsid w:val="00E9753B"/>
    <w:rsid w:val="00E975F5"/>
    <w:rsid w:val="00EA1522"/>
    <w:rsid w:val="00EA4B15"/>
    <w:rsid w:val="00EA5234"/>
    <w:rsid w:val="00EA5652"/>
    <w:rsid w:val="00EA6C9C"/>
    <w:rsid w:val="00EA6D6D"/>
    <w:rsid w:val="00EB112D"/>
    <w:rsid w:val="00EB1E2F"/>
    <w:rsid w:val="00EB361D"/>
    <w:rsid w:val="00EB4210"/>
    <w:rsid w:val="00EB56E3"/>
    <w:rsid w:val="00EB6985"/>
    <w:rsid w:val="00EB6CA2"/>
    <w:rsid w:val="00EB7C8F"/>
    <w:rsid w:val="00EC0608"/>
    <w:rsid w:val="00EC0C83"/>
    <w:rsid w:val="00EC21B3"/>
    <w:rsid w:val="00EC2CF2"/>
    <w:rsid w:val="00EC3787"/>
    <w:rsid w:val="00EC4F7E"/>
    <w:rsid w:val="00EC53B0"/>
    <w:rsid w:val="00EC7177"/>
    <w:rsid w:val="00EC7D24"/>
    <w:rsid w:val="00ED0137"/>
    <w:rsid w:val="00ED1937"/>
    <w:rsid w:val="00ED19E1"/>
    <w:rsid w:val="00ED33F6"/>
    <w:rsid w:val="00ED359C"/>
    <w:rsid w:val="00ED3F48"/>
    <w:rsid w:val="00ED4043"/>
    <w:rsid w:val="00ED42B7"/>
    <w:rsid w:val="00ED433A"/>
    <w:rsid w:val="00ED4366"/>
    <w:rsid w:val="00ED5200"/>
    <w:rsid w:val="00ED5572"/>
    <w:rsid w:val="00ED67B0"/>
    <w:rsid w:val="00ED7541"/>
    <w:rsid w:val="00ED7FE7"/>
    <w:rsid w:val="00EE05E6"/>
    <w:rsid w:val="00EE4BD3"/>
    <w:rsid w:val="00EE603B"/>
    <w:rsid w:val="00EE635A"/>
    <w:rsid w:val="00EE79A3"/>
    <w:rsid w:val="00EE7F7F"/>
    <w:rsid w:val="00EF1752"/>
    <w:rsid w:val="00EF1F52"/>
    <w:rsid w:val="00EF2408"/>
    <w:rsid w:val="00EF42FC"/>
    <w:rsid w:val="00EF52F1"/>
    <w:rsid w:val="00EF626F"/>
    <w:rsid w:val="00F00B49"/>
    <w:rsid w:val="00F019CE"/>
    <w:rsid w:val="00F04E4F"/>
    <w:rsid w:val="00F05F8C"/>
    <w:rsid w:val="00F064B8"/>
    <w:rsid w:val="00F06857"/>
    <w:rsid w:val="00F0749A"/>
    <w:rsid w:val="00F1093A"/>
    <w:rsid w:val="00F10F17"/>
    <w:rsid w:val="00F11AED"/>
    <w:rsid w:val="00F1203C"/>
    <w:rsid w:val="00F1247E"/>
    <w:rsid w:val="00F12BF9"/>
    <w:rsid w:val="00F12C96"/>
    <w:rsid w:val="00F13C7A"/>
    <w:rsid w:val="00F13D48"/>
    <w:rsid w:val="00F14AB3"/>
    <w:rsid w:val="00F154E0"/>
    <w:rsid w:val="00F16575"/>
    <w:rsid w:val="00F16BFF"/>
    <w:rsid w:val="00F16D17"/>
    <w:rsid w:val="00F177A4"/>
    <w:rsid w:val="00F1785E"/>
    <w:rsid w:val="00F220AA"/>
    <w:rsid w:val="00F22C89"/>
    <w:rsid w:val="00F2372C"/>
    <w:rsid w:val="00F23802"/>
    <w:rsid w:val="00F23F67"/>
    <w:rsid w:val="00F24013"/>
    <w:rsid w:val="00F24A96"/>
    <w:rsid w:val="00F24BFE"/>
    <w:rsid w:val="00F25929"/>
    <w:rsid w:val="00F355EA"/>
    <w:rsid w:val="00F36BB1"/>
    <w:rsid w:val="00F376D2"/>
    <w:rsid w:val="00F37D17"/>
    <w:rsid w:val="00F37D81"/>
    <w:rsid w:val="00F40461"/>
    <w:rsid w:val="00F4238C"/>
    <w:rsid w:val="00F427D9"/>
    <w:rsid w:val="00F440DA"/>
    <w:rsid w:val="00F445D3"/>
    <w:rsid w:val="00F46BD9"/>
    <w:rsid w:val="00F47680"/>
    <w:rsid w:val="00F47F2C"/>
    <w:rsid w:val="00F50992"/>
    <w:rsid w:val="00F528CE"/>
    <w:rsid w:val="00F54BA1"/>
    <w:rsid w:val="00F55698"/>
    <w:rsid w:val="00F60322"/>
    <w:rsid w:val="00F60C5F"/>
    <w:rsid w:val="00F60D82"/>
    <w:rsid w:val="00F6109F"/>
    <w:rsid w:val="00F63AB8"/>
    <w:rsid w:val="00F651F2"/>
    <w:rsid w:val="00F6544D"/>
    <w:rsid w:val="00F655E8"/>
    <w:rsid w:val="00F65FF9"/>
    <w:rsid w:val="00F72169"/>
    <w:rsid w:val="00F743D5"/>
    <w:rsid w:val="00F747FF"/>
    <w:rsid w:val="00F74B8F"/>
    <w:rsid w:val="00F75283"/>
    <w:rsid w:val="00F801F0"/>
    <w:rsid w:val="00F80A1F"/>
    <w:rsid w:val="00F80E69"/>
    <w:rsid w:val="00F821D8"/>
    <w:rsid w:val="00F8279C"/>
    <w:rsid w:val="00F83528"/>
    <w:rsid w:val="00F838E8"/>
    <w:rsid w:val="00F8478E"/>
    <w:rsid w:val="00F87CD0"/>
    <w:rsid w:val="00F913D9"/>
    <w:rsid w:val="00F91C4B"/>
    <w:rsid w:val="00F9226E"/>
    <w:rsid w:val="00F92355"/>
    <w:rsid w:val="00F94099"/>
    <w:rsid w:val="00F94509"/>
    <w:rsid w:val="00F959EA"/>
    <w:rsid w:val="00F96CF9"/>
    <w:rsid w:val="00F97723"/>
    <w:rsid w:val="00FA0900"/>
    <w:rsid w:val="00FA0ADB"/>
    <w:rsid w:val="00FA20F5"/>
    <w:rsid w:val="00FA2552"/>
    <w:rsid w:val="00FA2C93"/>
    <w:rsid w:val="00FA2E25"/>
    <w:rsid w:val="00FA61A8"/>
    <w:rsid w:val="00FA661A"/>
    <w:rsid w:val="00FA665B"/>
    <w:rsid w:val="00FA773C"/>
    <w:rsid w:val="00FB039C"/>
    <w:rsid w:val="00FB102F"/>
    <w:rsid w:val="00FB180C"/>
    <w:rsid w:val="00FB1C54"/>
    <w:rsid w:val="00FB1E4B"/>
    <w:rsid w:val="00FB26D8"/>
    <w:rsid w:val="00FB28BE"/>
    <w:rsid w:val="00FB4B57"/>
    <w:rsid w:val="00FB52B5"/>
    <w:rsid w:val="00FB5E06"/>
    <w:rsid w:val="00FC0E51"/>
    <w:rsid w:val="00FC557D"/>
    <w:rsid w:val="00FC56BF"/>
    <w:rsid w:val="00FC5EEC"/>
    <w:rsid w:val="00FC73F8"/>
    <w:rsid w:val="00FD114B"/>
    <w:rsid w:val="00FD2402"/>
    <w:rsid w:val="00FD3EB4"/>
    <w:rsid w:val="00FD48A9"/>
    <w:rsid w:val="00FD5308"/>
    <w:rsid w:val="00FD6D76"/>
    <w:rsid w:val="00FD740A"/>
    <w:rsid w:val="00FD7B33"/>
    <w:rsid w:val="00FD7DA6"/>
    <w:rsid w:val="00FE0894"/>
    <w:rsid w:val="00FE0A64"/>
    <w:rsid w:val="00FE1EC0"/>
    <w:rsid w:val="00FE2283"/>
    <w:rsid w:val="00FE2C07"/>
    <w:rsid w:val="00FE3B60"/>
    <w:rsid w:val="00FE4D2F"/>
    <w:rsid w:val="00FE51C4"/>
    <w:rsid w:val="00FE6A98"/>
    <w:rsid w:val="00FE7D4C"/>
    <w:rsid w:val="00FE7D53"/>
    <w:rsid w:val="00FF2D4C"/>
    <w:rsid w:val="00FF3AF8"/>
    <w:rsid w:val="00FF4972"/>
    <w:rsid w:val="00FF5029"/>
    <w:rsid w:val="00FF745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A87F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43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F77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2F7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C3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C3"/>
    <w:rPr>
      <w:rFonts w:ascii="Times New Roman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E108E7"/>
    <w:pPr>
      <w:ind w:left="720"/>
      <w:contextualSpacing/>
    </w:pPr>
  </w:style>
  <w:style w:type="paragraph" w:styleId="aa">
    <w:name w:val="No Spacing"/>
    <w:uiPriority w:val="1"/>
    <w:qFormat/>
    <w:rsid w:val="00C455A4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styleId="ab">
    <w:name w:val="Strong"/>
    <w:basedOn w:val="a0"/>
    <w:uiPriority w:val="22"/>
    <w:qFormat/>
    <w:rsid w:val="00F835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43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2F77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2F7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BC3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661B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BC3"/>
    <w:rPr>
      <w:rFonts w:ascii="Times New Roman" w:hAnsi="Times New Roman" w:cs="Times New Roman"/>
      <w:sz w:val="28"/>
    </w:rPr>
  </w:style>
  <w:style w:type="paragraph" w:styleId="a9">
    <w:name w:val="List Paragraph"/>
    <w:basedOn w:val="a"/>
    <w:uiPriority w:val="34"/>
    <w:qFormat/>
    <w:rsid w:val="00E108E7"/>
    <w:pPr>
      <w:ind w:left="720"/>
      <w:contextualSpacing/>
    </w:pPr>
  </w:style>
  <w:style w:type="paragraph" w:styleId="aa">
    <w:name w:val="No Spacing"/>
    <w:uiPriority w:val="1"/>
    <w:qFormat/>
    <w:rsid w:val="00C455A4"/>
    <w:pPr>
      <w:spacing w:after="0" w:line="240" w:lineRule="auto"/>
      <w:ind w:firstLine="851"/>
    </w:pPr>
    <w:rPr>
      <w:rFonts w:ascii="Times New Roman" w:hAnsi="Times New Roman" w:cs="Times New Roman"/>
      <w:sz w:val="28"/>
    </w:rPr>
  </w:style>
  <w:style w:type="character" w:styleId="ab">
    <w:name w:val="Strong"/>
    <w:basedOn w:val="a0"/>
    <w:uiPriority w:val="22"/>
    <w:qFormat/>
    <w:rsid w:val="00F835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pandia.ru/text/category/abbreviatura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13</Pages>
  <Words>4124</Words>
  <Characters>23510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49</cp:revision>
  <cp:lastPrinted>2024-04-15T08:11:00Z</cp:lastPrinted>
  <dcterms:created xsi:type="dcterms:W3CDTF">2019-10-18T19:54:00Z</dcterms:created>
  <dcterms:modified xsi:type="dcterms:W3CDTF">2026-04-19T10:00:00Z</dcterms:modified>
</cp:coreProperties>
</file>